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5324</w:t>
        <w:tab/>
        <w:t>7929</w:t>
        <w:tab/>
        <w:t>Laboratory employee (m/f/d)</w:t>
        <w:tab/>
        <w:t>Laboratory employee (m/f/d)</w:t>
        <w:br/>
        <w:br/>
        <w:t>Your tasks:</w:t>
        <w:br/>
        <w:br/>
        <w:t>-Carrying out haematological, immunological and clinical-chemical procedures</w:t>
        <w:br/>
        <w:t>-Blood group determination with compatibility test and management of the blood depot</w:t>
        <w:br/>
        <w:t>-Carry out maintenance, validation and calibration according to SOPs</w:t>
        <w:br/>
        <w:t>-Quality control and plausibility check of the available data</w:t>
        <w:br/>
        <w:br/>
        <w:t>Your qualifications:</w:t>
        <w:br/>
        <w:br/>
        <w:t>-Successful completion of MTLA, BTA or nearing completion</w:t>
        <w:br/>
        <w:t>-Hands-on laboratory experience and technical understanding</w:t>
        <w:br/>
        <w:t>- You work reliably, structured and are responsible</w:t>
        <w:br/>
        <w:t>- Solid computer skills</w:t>
        <w:br/>
        <w:br/>
        <w:t>Your advantages:</w:t>
        <w:br/>
        <w:br/>
        <w:t>-Excessive pay</w:t>
        <w:br/>
        <w:br/>
        <w:t>About Hays:</w:t>
        <w:br/>
        <w:br/>
        <w:t>With more than 15 years of experience in the classic pharmaceutical industry, biotechnology, chemistry and medical technology, we know the key contact persons who advertise challenging tasks with potential. The high demand for personnel opens up exciting opportunities for dedicated specialists and managers to develop professionally and work on their own careers. As a specialized personnel consultancy with an international network, we offer you decisive advantages - and that completely free of charge for you. Register and benefit from interesting and suitable positions and projects.</w:t>
        <w:tab/>
        <w:t>Biologielaborant/in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16:01:28.946000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