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1575</w:t>
        <w:tab/>
        <w:t>4180</w:t>
        <w:tab/>
        <w:t>Leitung (m/w/d)</w:t>
        <w:tab/>
        <w:t>With St. Clara, a five-group facility is created, in which a total of 95 children are cared for. The employment with 39 hours per week is permanent and is remunerated according to S15 Annex 29 KAVO.</w:t>
        <w:br/>
        <w:br/>
        <w:t>In addition to being responsible for the entire pedagogical, religious pedagogical and organizational work, the tasks also include the further development of the concept and the operational processes as well as quality management in close cooperation with the provider.</w:t>
        <w:br/>
        <w:br/>
        <w:t>The Catholic day-care center in the Ruhr area gGmbH runs 86 Catholic day-care centers in the districts of Dortmund, Lünen, Herne and Castrop-Rauxel. As places where faith is practiced and as a family-supporting educational institution, our day-care centers play an active role in shaping social and church life. Parents appreciate our clear profile, which is based on the self-image of the Catholic Church. Our facility is open to all children whose parents opt for our religiously influenced pedagogical orientation.</w:t>
        <w:br/>
        <w:br/>
        <w:t>For our newly created St. Clara day-care center; Hallesche Str. 69 in Dortmund we are looking for a</w:t>
        <w:br/>
        <w:br/>
        <w:t>Management (m/f/d)</w:t>
        <w:br/>
        <w:br/>
        <w:t>Your profile:</w:t>
        <w:br/>
        <w:br/>
        <w:t>- Vocational training as an educator with additional qualifications or studies in social pedagogy or equivalent and relevant professional experience</w:t>
        <w:br/>
        <w:t>- Enthusiasm for innovations and conceptual work</w:t>
        <w:br/>
        <w:t>- Social skills and a positive and appreciative attitude</w:t>
        <w:br/>
        <w:t>- People management skills</w:t>
        <w:br/>
        <w:t>- Commitment to dialogical work with parents</w:t>
        <w:br/>
        <w:t>- Willingness to carry out systematic quality development</w:t>
        <w:br/>
        <w:t>- Affiliation of the cath. Church and willingness to get involved and contribute within the community</w:t>
        <w:br/>
        <w:t>- Sociability, reliable and binding demeanor</w:t>
        <w:br/>
        <w:t>- Computer knowledge</w:t>
        <w:br/>
        <w:t>- You identify with the tasks, goals and values ​​of the Catholic Church</w:t>
        <w:br/>
        <w:br/>
        <w:t>We offer you:</w:t>
        <w:br/>
        <w:br/>
        <w:t>- A responsible and diverse task, independent work with professional assignment</w:t>
        <w:br/>
        <w:t>- an appropriate leave of absence</w:t>
        <w:br/>
        <w:t>- a good system of support, advice and training</w:t>
        <w:br/>
        <w:t>- a family-friendly human resources policy to improve the compatibility of work and family</w:t>
        <w:br/>
        <w:t>- a permanent position with 39 hours per week, which is remunerated according to S15 Appendix 29 KAVO</w:t>
        <w:br/>
        <w:t>- social benefits in accordance with the provisions of the church work and remuneration regulations (KAVO) and an additional pension</w:t>
        <w:br/>
        <w:br/>
        <w:t>Have we piqued your interest? Then please apply.</w:t>
        <w:br/>
        <w:br/>
        <w:t>Applications from severely disabled persons will be given preferential consideration if they are equally qualified.</w:t>
        <w:br/>
        <w:br/>
        <w:t>Ms Sprenger will be happy to answer any questions you may have on 0231 1848 280.</w:t>
        <w:br/>
        <w:br/>
        <w:t>Catholic day-care facilities</w:t>
        <w:br/>
        <w:br/>
        <w:t>Eastern Ruhr area gGmbH</w:t>
        <w:br/>
        <w:br/>
        <w:t>Propsteihof 10</w:t>
        <w:br/>
        <w:br/>
        <w:t>44147 Dortmund</w:t>
        <w:tab/>
        <w:t>Educator</w:t>
        <w:tab/>
        <w:t>None</w:t>
        <w:tab/>
        <w:t>2023-03-07 15:53:46.732000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