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3016</w:t>
        <w:tab/>
        <w:t>5621</w:t>
        <w:tab/>
        <w:t>Locksmith helper (m/f/d) Helper</w:t>
        <w:tab/>
        <w:t>Are you looking for a professional reorientation within the framework of temporary employment and are you interested in our vacancy?</w:t>
        <w:br/>
        <w:br/>
        <w:t>We look forward to receiving your application as a locksmith assistant (m/f/d) in Gelsenkirchen!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Long-term use in the customer company</w:t>
        <w:br/>
        <w:t>- Great and friendly colleagues on site</w:t>
        <w:br/>
        <w:t>- As an employer, you can reach us outside of working hours</w:t>
        <w:br/>
        <w:t>- A friendly and personable team as contact persons on site</w:t>
        <w:br/>
        <w:t>- We offer you advance payments</w:t>
        <w:br/>
        <w:br/>
        <w:t>As a locksmith assistant (m/f/d) your daily tasks are:</w:t>
        <w:br/>
        <w:t>- Mechanics support the assembly, disassembly, repair, conversion of container systems</w:t>
        <w:br/>
        <w:t>- Assembling of different plant parts</w:t>
        <w:br/>
        <w:t>- Carrying out blacksmith work</w:t>
        <w:br/>
        <w:t>- Carrying out soldering work</w:t>
        <w:br/>
        <w:t>- Assembling different parts</w:t>
        <w:br/>
        <w:br/>
        <w:t>These talents set you apart:</w:t>
        <w:br/>
        <w:t>- Sheet metal work</w:t>
        <w:br/>
        <w:t>- Tinsmith</w:t>
        <w:br/>
        <w:t>- Metalwork</w:t>
        <w:br/>
        <w:t>- Lightweight construction</w:t>
        <w:br/>
        <w:t>- Measuring, testing (metal technology)</w:t>
        <w:br/>
        <w:t>- German (business fluent)</w:t>
        <w:br/>
        <w:br/>
        <w:t>Your personal strengths:</w:t>
        <w:br/>
        <w:t>- Analysis and problem solving skills</w:t>
        <w:br/>
        <w:t>- initiative</w:t>
        <w:br/>
        <w:t>- Independent working</w:t>
        <w:br/>
        <w:t>- Diligence/accuracy</w:t>
        <w:br/>
        <w:t>- Reliability</w:t>
        <w:br/>
        <w:br/>
        <w:t>Your professional experience as a locksmith assistant (m/f/d), electric welder (m/f/d), plastic welder (m/f/d), metalworker (m/f/d), industrial mechanic (m/f/d) or as a sheet metal worker (m/f/d) 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metal surface treatment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15:56:44.093000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