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9199</w:t>
        <w:tab/>
        <w:t>11804</w:t>
        <w:tab/>
        <w:t>Locksmith:in | Metal worker for the qualification as a thermite welder</w:t>
        <w:tab/>
        <w:t>We are looking for motivated employees for over 500 different professions. And all over Germany. Whether experienced professionals or career starters: inside - we offer numerous entry and further training opportunities.</w:t>
        <w:br/>
        <w:br/>
        <w:t>We are looking for you as a locksmith: in | Metal worker for qualification as a thermite welder (f/m/d) for DB Bahnbau Gruppe GmbH. The work takes place on changing construction sites in the supra-regional area, mainly in Lower Saxony and Bremen.</w:t>
        <w:br/>
        <w:t>Your tasks:</w:t>
        <w:br/>
        <w:br/>
        <w:t>- You are responsible for the constant maintenance of our rail network and our track systems</w:t>
        <w:br/>
        <w:t>- You weld the rails, complete the seamless track and make the all-round package from DB Bahnbau Gruppe GmbH perfect</w:t>
        <w:br/>
        <w:t>- You will carry out manual arc welding, thermite welding and flame cutting work independently after completing the courses</w:t>
        <w:br/>
        <w:t>- You go through our internal qualification program, regularly attend further training courses and constantly learn something new</w:t>
        <w:br/>
        <w:br/>
        <w:br/>
        <w:t>Your profile:</w:t>
        <w:br/>
        <w:br/>
        <w:t>- You have successfully completed your training in the field of metal processing (e.g. as a metal worker, track worker, welding worker or in a comparable profession) and have already gained some professional experience</w:t>
        <w:br/>
        <w:t>- You bring commitment and willingness to learn to go through the internal qualification</w:t>
        <w:br/>
        <w:t>- You are willing to work in shifts (night, weekend and holiday work) and to work outdoors</w:t>
        <w:br/>
        <w:t>- You work reliably and are a team player and flexible</w:t>
        <w:br/>
        <w:t>- A valid category B driver's license completes your profile</w:t>
        <w:br/>
        <w:br/>
        <w:br/>
        <w:t>your advantages</w:t>
        <w:br/>
        <w:t>* You get up to 16 free trips within Germany per year and other discounts for your friends and family.</w:t>
        <w:br/>
        <w:t>* You can be sure of a long-term perspective through your permanent employment in a future-oriented group.</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Metal worker - construction technology</w:t>
        <w:tab/>
        <w:t>None</w:t>
        <w:tab/>
        <w:t>2023-03-07 16:09:24.257000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