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7320</w:t>
        <w:tab/>
        <w:t>9925</w:t>
        <w:tab/>
        <w:t>Locksmith/metal worker (m/f/d)</w:t>
        <w:tab/>
        <w:t>For more than 40 years, hkw has been providing temporary employment and direct placement of workers with locations in Munich and Ulm.</w:t>
        <w:br/>
        <w:br/>
        <w:t>Locksmith/metal worker (m/f/d)</w:t>
        <w:br/>
        <w:br/>
        <w:t>Job ID: 3129</w:t>
        <w:br/>
        <w:t>Location: Fellbach (Württemberg)</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We are now looking for a locksmith/metal worker (m/f/d) for our customer. At the beginning in employee leasing with option to take over.</w:t>
        <w:br/>
        <w:br/>
        <w:br/>
        <w:t>Your tasks</w:t>
        <w:br/>
        <w:br/>
        <w:br/>
        <w:t>- Participation in the construction of a new metalworking shop</w:t>
        <w:br/>
        <w:t>- Metalworking such as grinding, cutting and welding</w:t>
        <w:br/>
        <w:t>- Assemble and disassemble system components</w:t>
        <w:br/>
        <w:t>- Locksmith work in maintenance</w:t>
        <w:br/>
        <w:t>- Cleaning of workplaces, aids, tools and machines</w:t>
        <w:br/>
        <w:br/>
        <w:t>your profile</w:t>
        <w:br/>
        <w:br/>
        <w:br/>
        <w:t>- Work experience in metalworking</w:t>
        <w:br/>
        <w:t>- Skilled craftsmanship</w:t>
        <w:br/>
        <w:t>- knowledge of German</w:t>
        <w:br/>
        <w:t>- Reliable operation</w:t>
        <w:br/>
        <w:br/>
        <w:t>Your direct contact</w:t>
        <w:br/>
        <w:br/>
        <w:t>hkw GmbH</w:t>
        <w:br/>
        <w:t>Mrs. Gordana Feist</w:t>
        <w:br/>
        <w:t>Frauenstrasse 28</w:t>
        <w:br/>
        <w:t>89073 Ulm</w:t>
        <w:br/>
        <w:br/>
        <w:t>+49 731 8803080</w:t>
        <w:br/>
        <w:br/>
        <w:t>WhatsApp +49 171 7122187</w:t>
        <w:br/>
        <w:t>ulm@hkw.group</w:t>
        <w:br/>
        <w:t>http://www.hkw.group</w:t>
        <w:br/>
        <w:br/>
        <w:t>Department(s): Metalworking , Locksmith</w:t>
        <w:br/>
        <w:t>Type(s) of staffing needs: Reassignment</w:t>
        <w:br/>
        <w:t>Collective agreement: iGZ</w:t>
        <w:br/>
        <w:t>Salary group: depending on qualifications and professional experience</w:t>
        <w:tab/>
        <w:t>Helper - metal construction</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16:05:33.903000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