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544</w:t>
        <w:tab/>
        <w:t>3149</w:t>
        <w:tab/>
        <w:t>Machine operator / operator (m/f/d)</w:t>
        <w:tab/>
        <w:t>Machine operator / operator (m/f/d) in Nossen</w:t>
        <w:br/>
        <w:br/>
        <w:t>☑️Our offer for you:</w:t>
        <w:br/>
        <w:br/>
        <w:t>• A permanent employment relationship</w:t>
        <w:br/>
        <w:t>• Appropriate remuneration corresponding to the area of ​​responsibility from €14.00/h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Operation of systems for glass cutting and glass finishing with CNC control</w:t>
        <w:br/>
        <w:t>• Independent setup of the machines</w:t>
        <w:br/>
        <w:t>• Carrying out maintenance and minor repair work</w:t>
        <w:br/>
        <w:t>• Quality Control</w:t>
        <w:br/>
        <w:br/>
        <w:t>☑️Your profile for the position of machine operator/operator (m/f/d):</w:t>
        <w:br/>
        <w:br/>
        <w:t>• Gladly first experience in the field of general bonding or as a machine and plant operator (without specifying the focus), glassmaker, glass worker, production assistant or comparable qualification</w:t>
        <w:br/>
        <w:t>• Safe operation of machines and systems</w:t>
        <w:br/>
        <w:t>• Careful and independent way of working</w:t>
        <w:br/>
        <w:t>• Physical performance, motivation, ability to work in a team and reliability</w:t>
        <w:br/>
        <w:t>• Willingness to work in shifts (3 shifts)</w:t>
        <w:br/>
        <w:br/>
        <w:t>☑️Interested in the position of machine operator / operator (m/f/d)? This is how it goes!</w:t>
        <w:br/>
        <w:br/>
        <w:t>You can use the button below to send us your application for the position of machine operator/operator (m/f/d) directly. Alternatively, send us your application documents directly by email or give us a call:</w:t>
        <w:br/>
        <w:br/>
        <w:t>bewerbung.dresden@neo-temp.de</w:t>
        <w:br/>
        <w:t>☎️0351 205 48 38-0</w:t>
        <w:tab/>
        <w:t>Machine and plant operator (without specifying the focus)</w:t>
        <w:tab/>
        <w:t>None</w:t>
        <w:tab/>
        <w:t>2023-03-07 15:51:39.527000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