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2881</w:t>
        <w:tab/>
        <w:t>5486</w:t>
        <w:tab/>
        <w:t>Machine operator (m/f/d) specialist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machine operator (m/f/d) full-time, shift/night/weekend for a well-known customer company in Hartenstein.</w:t>
        <w:br/>
        <w:br/>
        <w:t>Your tasks are:</w:t>
        <w:br/>
        <w:t>- Operation and management of machines and systems</w:t>
        <w:br/>
        <w:t>- Quality control (dimensional accuracy) of manufactured materials</w:t>
        <w:br/>
        <w:t>- Preparation and setting of the processing plant according to the order card</w:t>
        <w:br/>
        <w:t>- Operation + control of the packaging system</w:t>
        <w:br/>
        <w:br/>
        <w:t>Your personal strengths:</w:t>
        <w:br/>
        <w:t>- comprehension ability/gift</w:t>
        <w:br/>
        <w:t>- Motivation/willingness to perform</w:t>
        <w:br/>
        <w:t>- Reliability</w:t>
        <w:br/>
        <w:br/>
        <w:t>Your qualifications as a machine operator (m/f/d):</w:t>
        <w:br/>
        <w:t>- Fill up</w:t>
        <w:br/>
        <w:t>- Manufacturing engineering</w:t>
        <w:br/>
        <w:t>- calibrate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Good working atmosphere</w:t>
        <w:br/>
        <w:t>- Access to long-term assignments at regional companies close to where you live</w:t>
        <w:br/>
        <w:t>- On-site support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0921 / 151 276 - 0</w:t>
        <w:br/>
        <w:t>bayreuth@arwa.de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Machine and plant operator - print processing, paper processing.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15:56:27.484000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