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3296</w:t>
        <w:tab/>
        <w:t>5901</w:t>
        <w:tab/>
        <w:t>Machine operator (m/f/d) urgently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machine operator (m/f/d) for a well-known customer company in Leipzig.</w:t>
        <w:br/>
        <w:br/>
        <w:t>Occupation: trade</w:t>
        <w:br/>
        <w:br/>
        <w:t xml:space="preserve"> With many years of experience in personnel services, our branch in Leipzig offers you a new challenge in Leipzig as well as a secure job.</w:t>
        <w:br/>
        <w:br/>
        <w:t>Individual support and advice in the application process and in customer assignments is certainly a benefit, but we offer even more, such as e.g.:</w:t>
        <w:br/>
        <w:t>- Long-term use in the customer company</w:t>
        <w:br/>
        <w:t>- Access to long-term assignments at regional companies close to where you live</w:t>
        <w:br/>
        <w:t>- Payments on account</w:t>
        <w:br/>
        <w:t>- On-site support</w:t>
        <w:br/>
        <w:t>- A friendly and personable team as contact persons on site</w:t>
        <w:br/>
        <w:br/>
        <w:t>Your tasks as a machine operator (m/f/d) include the following areas:</w:t>
        <w:br/>
        <w:t>- Cleaning of tools</w:t>
        <w:br/>
        <w:br/>
        <w:t>Your personal strengths set you apart:</w:t>
        <w:br/>
        <w:t>- Analysis and problem solving skills</w:t>
        <w:br/>
        <w:t>- initiative</w:t>
        <w:br/>
        <w:t>- communication skills</w:t>
        <w:br/>
        <w:t>- Willingness to learn</w:t>
        <w:br/>
        <w:t>- Motivation/willingness to perform</w:t>
        <w:br/>
        <w:br/>
        <w:t>Your qualification as a machine operator (m/f/d):</w:t>
        <w:br/>
        <w:t>- machine operation</w:t>
        <w:br/>
        <w:t>- Machine management, system management, operation</w:t>
        <w:br/>
        <w:t>- Crafting knowledge</w:t>
        <w:br/>
        <w:t>- German (Basic)</w:t>
        <w:br/>
        <w:br/>
        <w:t>Your professional experience as a machine operator (m/f/d), production specialist (m/f/d), CNC operator (m/f/d), plant operator (m/f/d), cutting machine operator (m/f/d) or as a bottler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03 41 / 7 11 86 - 0</w:t>
        <w:br/>
        <w:t>leipzig@arwa.de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15:57:18.686000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