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7345</w:t>
        <w:tab/>
        <w:t>9950</w:t>
        <w:tab/>
        <w:t>Machine operator welding system (m/f/d)</w:t>
        <w:tab/>
        <w:t>For more than 40 years, hkw has been providing temporary employment and direct placement of workers with locations in Munich and Ulm.</w:t>
        <w:br/>
        <w:br/>
        <w:t>Machine operator welding system (m/f/d)</w:t>
        <w:br/>
        <w:br/>
        <w:t>Job ID: 3107</w:t>
        <w:br/>
        <w:t>Location: Ulm (Danube)</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a welding machine operator (m/f/d) for our customer. At the beginning in employee leasing with option to take over.</w:t>
        <w:br/>
        <w:br/>
        <w:br/>
        <w:t>Your tasks</w:t>
        <w:br/>
        <w:br/>
        <w:br/>
        <w:t>- Programming and setting up the TIG orbital welding system</w:t>
        <w:br/>
        <w:t>- Operating and equipping the orbital system</w:t>
        <w:br/>
        <w:t>- Stapling components in fixtures</w:t>
        <w:br/>
        <w:t>- Inspection and quality control of the welds</w:t>
        <w:br/>
        <w:t>- Welding of welded assemblies made of steel and VA material</w:t>
        <w:br/>
        <w:br/>
        <w:t>your profile</w:t>
        <w:br/>
        <w:br/>
        <w:br/>
        <w:t>- Professional experience in the operation of orbital systems (Polysoude systems)</w:t>
        <w:br/>
        <w:t>- Experience in tacking and welding with TIG welding equipment</w:t>
        <w:br/>
        <w:t>- Independent and responsible way of working</w:t>
        <w:br/>
        <w:br/>
        <w:t>Your direct contact</w:t>
        <w:br/>
        <w:br/>
        <w:t>hkw GmbH</w:t>
        <w:br/>
        <w:t>Mrs. Gordana Feist</w:t>
        <w:br/>
        <w:t>Frauenstrasse 28</w:t>
        <w:br/>
        <w:t>89073 Ulm</w:t>
        <w:br/>
        <w:br/>
        <w:t>+49 731 8803080</w:t>
        <w:br/>
        <w:br/>
        <w:t>WhatsApp +49 171 7122187</w:t>
        <w:br/>
        <w:t>ulm@hkw.group</w:t>
        <w:br/>
        <w:t>http://www.hkw.group</w:t>
        <w:br/>
        <w:br/>
        <w:t>Department(s): Welder</w:t>
        <w:br/>
        <w:t>Type(s) of staffing needs: Reassignment</w:t>
        <w:br/>
        <w:t>Collective agreement: iGZ</w:t>
        <w:br/>
        <w:t>Salary group: depending on qualifications and professional experience</w:t>
        <w:tab/>
        <w:t>Machine operator - welding systems</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16:05:36.937000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