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5049</w:t>
        <w:tab/>
        <w:t>7654</w:t>
        <w:tab/>
        <w:t>Machining mechanic - conventional lathe operator (m/f/d)</w:t>
        <w:tab/>
        <w:t>BS Mönke is a Krefeld personnel expert for recruitment and placement</w:t>
        <w:br/>
        <w:t>of specialists and assistants in the regions of Krefeld, Düsseldorf and Mönchengladbach</w:t>
        <w:br/>
        <w:t>and Duisburg.</w:t>
        <w:br/>
        <w:br/>
        <w:t>We are looking for our customer in Kempen, a successful company in the</w:t>
        <w:br/>
        <w:t>area of ​​valve production, the ideal as soon as possible</w:t>
        <w:br/>
        <w:t>Occupation for the position:</w:t>
        <w:br/>
        <w:br/>
        <w:br/>
        <w:br/>
        <w:t>Machining mechanic - conventional lathe operator (m/f/d) day shift</w:t>
        <w:br/>
        <w:br/>
        <w:t>Your tasks:</w:t>
        <w:br/>
        <w:br/>
        <w:t>* Conventional machining of common materials (steel, stainless steel, cast iron)</w:t>
        <w:br/>
        <w:t>* Independent processing/machining of workpieces according to drawings</w:t>
        <w:br/>
        <w:t>* Visual inspection of the machine, setting up the machine, cleaning the machine</w:t>
        <w:br/>
        <w:t>* Carry out quality controls (worker's own control), safe handling of</w:t>
        <w:br/>
        <w:t>measuring instruments</w:t>
        <w:br/>
        <w:t>* Assembling and aligning clamping devices (jaw chuck, face plate)</w:t>
        <w:br/>
        <w:t>* independent selection of tools, cutting inserts, etc.</w:t>
        <w:br/>
        <w:br/>
        <w:t>Your profile:</w:t>
        <w:br/>
        <w:br/>
        <w:t>* Completed technical vocational training as a cutting machine operator</w:t>
        <w:br/>
        <w:t>(m/f/d), turner (m/f/d), industrial mechanic (m/f/d) or similar</w:t>
        <w:br/>
        <w:t>Training</w:t>
        <w:br/>
        <w:t>* High level of manual dexterity</w:t>
        <w:br/>
        <w:t>* Professional experience in conventional turning</w:t>
        <w:br/>
        <w:t>* Ability to work in a team, commitment and initiative</w:t>
        <w:br/>
        <w:t>* Willingness to learn, reliability, accuracy and high resilience</w:t>
        <w:br/>
        <w:br/>
        <w:t>Your advantages:</w:t>
        <w:br/>
        <w:br/>
        <w:t>* German quality company with global importance</w:t>
        <w:br/>
        <w:t>* Large location as company headquarters</w:t>
        <w:br/>
        <w:t>* Working day shift</w:t>
        <w:tab/>
        <w:t>Dreher/in</w:t>
        <w:tab/>
        <w:t>None</w:t>
        <w:tab/>
        <w:t>2023-03-07 16:00:55.002000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