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2374</w:t>
        <w:tab/>
        <w:t>4979</w:t>
        <w:tab/>
        <w:t>Machining mechanic (m/f/d) from €17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</w:t>
        <w:br/>
        <w:t>For our customer, based in Werne, we are looking for a cutting machine operator (m/f/d) as soon as possible.</w:t>
        <w:br/>
        <w:br/>
        <w:t>Become part of TIMEPARTNER and apply today!</w:t>
        <w:br/>
        <w:br/>
        <w:t>Benefits we offer</w:t>
        <w:br/>
        <w:t>Oh yes, your salary!!﻿You tell us what you want to earn</w:t>
        <w:br/>
        <w:t>Other advantages that speak for us:</w:t>
        <w:br/>
        <w:t>- permanent employment</w:t>
        <w:br/>
        <w:t>- Long-term assignments at renowned customer companies</w:t>
        <w:br/>
        <w:t>- above-tariff remuneration options (iGZ tariff) + allowance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Implementation of drawing specifications in the machining area</w:t>
        <w:br/>
        <w:t>- Programming and setting up milling/boring machines with 3 to 5 axes</w:t>
        <w:br/>
        <w:br/>
        <w:t>- Programming with Heidenhain control (TNC530i / TNC640 / TNC 355)</w:t>
        <w:br/>
        <w:br/>
        <w:t>- Clamping and aligning the workpieces according to drawing requirements</w:t>
        <w:br/>
        <w:br/>
        <w:t>- Production-oriented selection of tools and machining parameters</w:t>
        <w:br/>
        <w:br/>
        <w:t>- Quality check of manufactured assemblies</w:t>
        <w:br/>
        <w:br/>
        <w:t>- Optimization of work processes</w:t>
        <w:br/>
        <w:br/>
        <w:br/>
        <w:t>your qualifications</w:t>
        <w:br/>
        <w:br/>
        <w:t>- Completed training as a cutting machine operator</w:t>
        <w:br/>
        <w:t>- Resilience</w:t>
        <w:br/>
        <w:t>- Reliability</w:t>
        <w:br/>
        <w:t>- Structured and independent way of working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Cutting machine operator</w:t>
        <w:tab/>
        <w:t>None</w:t>
        <w:tab/>
        <w:t>2023-03-07 15:55:25.014000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