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383</w:t>
        <w:tab/>
        <w:t>2988</w:t>
        <w:tab/>
        <w:t>Machining mechanic (m/f/d) (up to €23.23/hour)</w:t>
        <w:tab/>
        <w:t>Dreada stands for competent and transparent service, we create jobs with prospects and with security. If you want to pursue a career with a well-known machine builder, then you will become a part of Dreada.</w:t>
        <w:br/>
        <w:br/>
        <w:t>We offer:</w:t>
        <w:br/>
        <w:br/>
        <w:t>• An interesting area of ​​responsibility for a special machine builder</w:t>
        <w:br/>
        <w:t>• Performance-based pay of up to €23.23/hour.</w:t>
        <w:br/>
        <w:t>• 15% late shift surcharge, 25% night surcharge from 8 p.m., 25% Saturday surcharge and from the third hour 50%</w:t>
        <w:br/>
        <w:t>• Overtime surcharge 25%</w:t>
        <w:br/>
        <w:t>• Takeover option in the customer company</w:t>
        <w:br/>
        <w:t>• Good development opportunity</w:t>
        <w:br/>
        <w:t>• A permanent employment relationship with DREADA</w:t>
        <w:br/>
        <w:br/>
        <w:t>Responsibilities:</w:t>
        <w:br/>
        <w:br/>
        <w:t>• Setting up and operating CNC-controlled milling or turning machines</w:t>
        <w:br/>
        <w:t>• Making program fixes</w:t>
        <w:br/>
        <w:t>• Depending on experience, creating programs for simple or more complex components</w:t>
        <w:br/>
        <w:t>• Carrying out minor maintenance work</w:t>
        <w:br/>
        <w:br/>
        <w:t>Requirements:</w:t>
        <w:br/>
        <w:br/>
        <w:t>• Completed vocational training as a CNC specialist (m/f/d) or comparable qualification</w:t>
        <w:br/>
        <w:t>• Independent and precise way of working</w:t>
        <w:br/>
        <w:t>• Experience in Heidenhain or Siemens controls desirable</w:t>
        <w:br/>
        <w:t>• Ability to work in a team</w:t>
        <w:br/>
        <w:t>• Car desirable</w:t>
        <w:br/>
        <w:br/>
        <w:t>ABOUT US:</w:t>
        <w:br/>
        <w:br/>
        <w:t>For more than 40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A job for you? If so, we look forward to receiving your application documents!</w:t>
        <w:tab/>
        <w:t>CNC-Dreher/in</w:t>
        <w:tab/>
        <w:t>None</w:t>
        <w:tab/>
        <w:t>2023-03-07 15:51:19.725000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