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2940</w:t>
        <w:tab/>
        <w:t>5545</w:t>
        <w:tab/>
        <w:t>Maid and room boy (m/f/d) full-time</w:t>
        <w:tab/>
        <w:t>Our company is looking for you as a chambermaid and room boy (m/f/d) as part of the temporary employment contract for:</w:t>
        <w:br/>
        <w:t>- Cleaning of rooms, bathrooms, corridors, dining rooms</w:t>
        <w:br/>
        <w:t>- Linen change and cleaning (towels, bathrobes)</w:t>
        <w:br/>
        <w:t>- Make beds and change linen</w:t>
        <w:br/>
        <w:t>- Clean stairs and hallways</w:t>
        <w:br/>
        <w:br/>
        <w:t>Your working time will be full time.</w:t>
        <w:br/>
        <w:br/>
        <w:t>Occupation: gastronomy</w:t>
        <w:br/>
        <w:br/>
        <w:t>Our services in the form of benefits for you as a chambermaid and room boy (m/f/d):</w:t>
        <w:br/>
        <w:t>- Remuneration according to iGZ-DGB collective agreement with industry surcharges</w:t>
        <w:br/>
        <w:t>- Discounts from over 200 well-known providers</w:t>
        <w:br/>
        <w:t>- Benefits from our many years of experience in the market</w:t>
        <w:br/>
        <w:br/>
        <w:t>Your personal strengths set you apart:</w:t>
        <w:br/>
        <w:t>- Flexibility</w:t>
        <w:br/>
        <w:t>- Independent working</w:t>
        <w:br/>
        <w:t>- Diligence/accuracy</w:t>
        <w:br/>
        <w:br/>
        <w:t>Your knowledge and skills:</w:t>
        <w:br/>
        <w:t>- Floor, room service</w:t>
        <w:br/>
        <w:t>- Hotel</w:t>
        <w:br/>
        <w:br/>
        <w:t>Your professional experience as a chambermaid and room boy (m/f/d), cleaning assistant (m/f/d), bed cleaning employee (m/f/d), housekeeper (m/f/d), service staff (m/f/d) or as a hotel employee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Hotel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