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1588</w:t>
        <w:tab/>
        <w:t>4193</w:t>
        <w:tab/>
        <w:t>Mechanic in engine construction (m/f/x)</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Mechanic in engine construction (m/f/x)</w:t>
        <w:br/>
        <w:br/>
        <w:t>Location: Biberach an der Riss</w:t>
        <w:br/>
        <w:t>Employment type(s): full-time</w:t>
        <w:br/>
        <w:br/>
        <w:t>You are looking for a new challenge? We are looking for you! in Biberach as a mechanic for engine construction (m/f/d).</w:t>
        <w:br/>
        <w:br/>
        <w:t>What you can expect:</w:t>
        <w:br/>
        <w:t>- a long-term commitment in an internationally oriented family business</w:t>
        <w:br/>
        <w:t>- Permanent employment contract at team KRAFT Biberach</w:t>
        <w:br/>
        <w:t>- Position in day shift, with flextime</w:t>
        <w:br/>
        <w:t>- Negotiable hourly wage from €18.50</w:t>
        <w:br/>
        <w:br/>
        <w:t>Your tasks:</w:t>
        <w:br/>
        <w:t>- Composition of plants and machines from mechanical and electronic components</w:t>
        <w:br/>
        <w:t>- Reading technical drawings</w:t>
        <w:br/>
        <w:t>- Troubleshooting, replacing or repairing damaged components and controls</w:t>
        <w:br/>
        <w:t>- Ensuring and complying with operational requirements in terms of quality, quantity and adherence to schedules</w:t>
        <w:br/>
        <w:br/>
        <w:t>Her strengths:</w:t>
        <w:br/>
        <w:t>- Completed vocational training as an industrial mechanic (m/f/d), vehicle mechatronics technician (m/f/d) or agricultural machinery mechanic (m/f/d)</w:t>
        <w:br/>
        <w:t>- Also semi-skilled with several years of professional experience as a mechanic (m/f/d), preferably as a mechanic in the engine construction sector (m/f/d)</w:t>
        <w:br/>
        <w:t>- Craftsmanship and technical understanding, team competence</w:t>
        <w:br/>
        <w:t>- Good knowledge of spoken and written German</w:t>
        <w:br/>
        <w:br/>
        <w:t>Your advantages:</w:t>
        <w:br/>
        <w:t>- A permanent employment contract</w:t>
        <w:br/>
        <w:t>- Above-average pay from €18.50/hour by agreement based on the iGZ collective agreement</w:t>
        <w:br/>
        <w:t>- Free corporate benefits with well-known brands</w:t>
        <w:br/>
        <w:t>- Up to 30 days vacation</w:t>
        <w:br/>
        <w:t>- Daily care and support from our team</w:t>
        <w:br/>
        <w:t>- Personal support (if desired)</w:t>
        <w:br/>
        <w:t>- Full support in your personal and professional development</w:t>
        <w:br/>
        <w:t>- We value our employees (m/f/d) and the individuality of each individual</w:t>
        <w:br/>
        <w:br/>
        <w:t>Your contact person:</w:t>
        <w:br/>
        <w:t>Mandy Timm</w:t>
        <w:br/>
        <w:t>team KRAFT GmbH</w:t>
        <w:br/>
        <w:t>Waaghausstrasse 1</w:t>
        <w:br/>
        <w:t>88400 Biberach</w:t>
        <w:br/>
        <w:br/>
        <w:t>+49 7351 5749853</w:t>
        <w:br/>
        <w:br/>
        <w:t>biberach@teamkraft.de</w:t>
        <w:br/>
        <w:t>www.teamkraft.de</w:t>
        <w:br/>
        <w:t>Type(s) of staffing needs: Reassignment</w:t>
        <w:br/>
        <w:t>Collective agreement: iGZ</w:t>
        <w:tab/>
        <w:t>motor vehicle mechanic</w:t>
        <w:tab/>
        <w:t>None</w:t>
        <w:tab/>
        <w:t>2023-03-07 15:53:48.326000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