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5436</w:t>
        <w:tab/>
        <w:t>8041</w:t>
        <w:tab/>
        <w:t>Mechatronics technician (m/f/d) refrigeration technology</w:t>
        <w:tab/>
        <w:t>We are looking for you as a mechatronics technician (m/f/d) in the field of refrigeration technology for an assignment in Munich. Please apply, stating your salary expectations.</w:t>
        <w:br/>
        <w:br/>
        <w:t>We offer:</w:t>
        <w:br/>
        <w:br/>
        <w:t>• Permanent position with option to be taken on</w:t>
        <w:br/>
        <w:t>• Pay above the standard pay scale</w:t>
        <w:br/>
        <w:t>• Employer-funded pension</w:t>
        <w:br/>
        <w:t>• Interesting job</w:t>
        <w:br/>
        <w:t>• Personal care</w:t>
        <w:br/>
        <w:br/>
        <w:t>Your tasks:</w:t>
        <w:br/>
        <w:br/>
        <w:t>• Cross-trade supervision of technical supply systems</w:t>
        <w:br/>
        <w:t>• Maintenance and repair of technical building systems with a focus on refrigeration and air conditioning systems</w:t>
        <w:br/>
        <w:t>• Well-founded analysis and quick repairs in the event of malfunctions</w:t>
        <w:br/>
        <w:t>• Complete implementation of commissioning</w:t>
        <w:br/>
        <w:t>• Creation of emergency and response plans and user-friendly operating manuals</w:t>
        <w:br/>
        <w:t>• Compliance with occupational safety measures</w:t>
        <w:br/>
        <w:t>• Support for the continuous optimization of processes</w:t>
        <w:br/>
        <w:t>• Intensive communication with customers and colleagues in the objects on site</w:t>
        <w:br/>
        <w:br/>
        <w:t>Your profile:</w:t>
        <w:br/>
        <w:br/>
        <w:t>• Completed vocational training as a mechatronics technician for refrigeration technology (male/female) or refrigeration plant engineer (male/female) or acquisition of a refrigeration certificate in accordance with §5 ChemKlimaSchutzV</w:t>
        <w:br/>
        <w:t>• Ideally work experience</w:t>
        <w:br/>
        <w:t>• Very good technical and mechanical know-how</w:t>
        <w:br/>
        <w:t>• Willingness to work shifts and flexible working hours</w:t>
        <w:br/>
        <w:t>• Having a car and driver's license to get to work is an advantage</w:t>
        <w:br/>
        <w:t>• Independent and team-oriented way of working</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Mechatronics technician - refrigeration technology</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16:01:42.699000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