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7434</w:t>
        <w:tab/>
        <w:t>10039</w:t>
        <w:tab/>
        <w:t>Mechatroniker m/w/d</w:t>
        <w:tab/>
        <w:t>For more than 40 years, hkw has been providing temporary employment and direct placement of workers with locations in Munich and Ulm.</w:t>
        <w:br/>
        <w:br/>
        <w:t>Mechatronics technician / electronics technician m/f/d</w:t>
        <w:br/>
        <w:br/>
        <w:t>Job ID: 1675</w:t>
        <w:br/>
        <w:t>Location: Garching near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looking for a mechatronics / electronics technician (m/f/d) in Garching for a major customer in the semiconductor industry.</w:t>
        <w:br/>
        <w:br/>
        <w:t>Your tasks</w:t>
        <w:br/>
        <w:br/>
        <w:br/>
        <w:t>- Structure of project-related machine orders</w:t>
        <w:br/>
        <w:t>- Installation according to documentation and wiring according to circuit diagram</w:t>
        <w:br/>
        <w:t>- Tubing according to the pneumatic plan</w:t>
        <w:br/>
        <w:t>- Project-related assembly of complex assemblies and small soldering work</w:t>
        <w:br/>
        <w:t>- Carrying out functional tests and systematic troubleshooting and troubleshooting</w:t>
        <w:br/>
        <w:t>- Documentation</w:t>
        <w:br/>
        <w:br/>
        <w:t>your profile</w:t>
        <w:br/>
        <w:br/>
        <w:br/>
        <w:t>- Completed training as a mechatronics technician or comparable qualification</w:t>
        <w:br/>
        <w:t>- Several years of experience in the assembly of complex machines and assemblies</w:t>
        <w:br/>
        <w:t>- Experience in special machine construction is an advantage</w:t>
        <w:br/>
        <w:t>- Knowledge of mechanics, pneumatics and tubing</w:t>
        <w:br/>
        <w:t>- Knowledge of SAP would be an advantage</w:t>
        <w:br/>
        <w:t>- Fluent knowledge of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Electrical/Electronics, electrical equipment assembly</w:t>
        <w:br/>
        <w:t>Type(s) of staffing needs: Reassignment</w:t>
        <w:br/>
        <w:t>Collective agreement: iGZ</w:t>
        <w:tab/>
        <w:t>mechatronics technician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16:05:47.751000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