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2516</w:t>
        <w:tab/>
        <w:t>5121</w:t>
        <w:tab/>
        <w:t>Narrow aisle forklift driver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 are looking for a narrow-aisle forklift driver (m/f/d) for a well-known and steadily growing company in Kandel.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Loading and unloading of goods</w:t>
        <w:br/>
        <w:t>- Internal transport by forklift</w:t>
        <w:br/>
        <w:t>- Provision of goods for picking</w:t>
        <w:br/>
        <w:t>- Incoming goods inspection</w:t>
        <w:br/>
        <w:t>- Inventory and inventory management</w:t>
        <w:br/>
        <w:t>- Maintenance of the vehicles used</w:t>
        <w:br/>
        <w:t>- Picking in the pallet warehouse</w:t>
        <w:br/>
        <w:br/>
        <w:br/>
        <w:t>your qualifications</w:t>
        <w:br/>
        <w:br/>
        <w:t>- First professional experience as a forklift driver, forklift driver or reach truck driver (m/f/d) is an advantage</w:t>
        <w:br/>
        <w:t>- Valid driving license for industrial trucks</w:t>
        <w:br/>
        <w:t>- Willingness to work shifts</w:t>
        <w:br/>
        <w:t>- Exercise capacity</w:t>
        <w:br/>
        <w:t>- Flexibility and reliability</w:t>
        <w:br/>
        <w:br/>
        <w:br/>
        <w:t>Contact</w:t>
        <w:br/>
        <w:t>Does that sound like a “perfect match”? Just give us a call or apply online now.</w:t>
        <w:br/>
        <w:t>We look forward to receiving your application and working together!</w:t>
        <w:br/>
        <w:t>Take your chance at TIMEPARTNER!</w:t>
        <w:tab/>
        <w:t>Production specialist chemistry</w:t>
        <w:tab/>
        <w:t>None</w:t>
        <w:tab/>
        <w:t>2023-03-07 15:55:42.423000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