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5691</w:t>
        <w:tab/>
        <w:t>8296</w:t>
        <w:tab/>
        <w:t>Network information and reprography (m/f/d)</w:t>
        <w:tab/>
        <w:t>We are looking for you (m/f/d) for our planning and construction drainage department with immediate effect in network information and reprography with commitment.</w:t>
        <w:br/>
        <w:br/>
        <w:br/>
        <w:br/>
        <w:t>Stadtwerke Essen AG supplies the city area with natural gas, electricity, heat and drinking water. The areas of responsibility also include the maintenance and expansion of the sewage network and the operation of a trilogistic center in the port of Essen. In order to be able to provide all of these services to customers on a daily basis, around 900 qualified employees work in the company.</w:t>
        <w:br/>
        <w:br/>
        <w:br/>
        <w:br/>
        <w:t>What awaits you:</w:t>
        <w:br/>
        <w:br/>
        <w:br/>
        <w:br/>
        <w:t xml:space="preserve"> * You are responsible for the reprographic work of Stadtwerke Essen</w:t>
        <w:br/>
        <w:br/>
        <w:t xml:space="preserve"> * You check, process and follow up both internal and external requests for network information from the media operated by SWE (gas, water, sewer, control cable)</w:t>
        <w:br/>
        <w:br/>
        <w:t xml:space="preserve"> * You carry out quality assurance measures in accordance with DVGW regulations GW 130</w:t>
        <w:br/>
        <w:br/>
        <w:t xml:space="preserve"> * You order required material and commission maintenance and repair work on the existing equipment</w:t>
        <w:br/>
        <w:br/>
        <w:br/>
        <w:br/>
        <w:t>Your skills:</w:t>
        <w:br/>
        <w:br/>
        <w:t xml:space="preserve"> * You have completed an apprenticeship</w:t>
        <w:br/>
        <w:br/>
        <w:t xml:space="preserve"> * You have knowledge of the necessary, legal and operational regulations (e.g. DVGW regulations, DIN, DIN-EN standards).</w:t>
        <w:br/>
        <w:br/>
        <w:t xml:space="preserve"> * You have good PC/DV skills (MS Office, geographic information system (GIS), CAD systems, network information systems, printing and plotting software)</w:t>
        <w:br/>
        <w:br/>
        <w:t xml:space="preserve"> * You have great planning and organizational skills</w:t>
        <w:br/>
        <w:br/>
        <w:t xml:space="preserve"> * You are characterized by a high degree of responsibility and commitment as well as initiative</w:t>
        <w:br/>
        <w:br/>
        <w:br/>
        <w:br/>
        <w:t>You can look forward to:</w:t>
        <w:br/>
        <w:br/>
        <w:t xml:space="preserve"> * A certified "family-friendly company" with future-oriented security</w:t>
        <w:br/>
        <w:br/>
        <w:t xml:space="preserve"> * The opportunity to create a good balance between work and private life, e.g. B. through flexible working hours without core time, an attractive bridging day arrangement and the opportunity to work mobile</w:t>
        <w:br/>
        <w:br/>
        <w:t xml:space="preserve"> * A salary regulated by a collective agreement and fixed salary increases, 39-hour week, Christmas bonus, 30 days of vacation and special vacation days</w:t>
        <w:br/>
        <w:br/>
        <w:t xml:space="preserve"> * A very good compatibility of family and work through e.g. B. flexible working time models during and after parental leave and company-supported childcare including vacation offers</w:t>
        <w:br/>
        <w:br/>
        <w:t xml:space="preserve"> * Financial security through a company pension scheme and a gross salary conversion or capital-forming benefit with an employer contribution</w:t>
        <w:br/>
        <w:br/>
        <w:t xml:space="preserve"> * Benefits in the form of discounts via the Corporate Benefits portal and attractive bike leasing offers</w:t>
        <w:br/>
        <w:br/>
        <w:t xml:space="preserve"> * Regular offers about your health, exercise and nutrition</w:t>
        <w:br/>
        <w:br/>
        <w:t xml:space="preserve"> * Fresh and inexpensive menus and snacks in our canteen and free water as well as free parking spaces in our underground car park</w:t>
        <w:br/>
        <w:br/>
        <w:br/>
        <w:br/>
        <w:br/>
        <w:br/>
        <w:br/>
        <w:br/>
        <w:t>What are you waiting for? Apply online now until March 24th, 2023 at https://www.stadtwerke-essen.de/karriere/stellenangebote/sachbearbeitung-netzauskunft-und-reprografie-m/w/d.</w:t>
        <w:tab/>
        <w:t>IT specialist - data and process analysis</w:t>
        <w:tab/>
        <w:t>None</w:t>
        <w:tab/>
        <w:t>2023-03-07 16:02:14.150000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