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1007</w:t>
        <w:tab/>
        <w:t>3612</w:t>
        <w:tab/>
        <w:t>Night Auditor(m/w/d)</w:t>
        <w:tab/>
        <w:t>+++ Off to new shores +++ Off to new shores +++ Off to new shores +++</w:t>
        <w:br/>
        <w:br/>
        <w:t>We are looking for: Night Auditor(m/f/d) at Tegernsee</w:t>
        <w:br/>
        <w:br/>
        <w:t>We are now looking for a full-time Night Auditor (m/f/d) for our client. The future workplace is an exclusive hotel right on the lake.</w:t>
        <w:br/>
        <w:br/>
        <w:t>your future area of ​​responsibility</w:t>
        <w:br/>
        <w:br/>
        <w:t>• Contact person for the discerning guests at night</w:t>
        <w:br/>
        <w:t>• Preparatory tasks for a smooth daily routine</w:t>
        <w:br/>
        <w:t>• Posting of service accounts</w:t>
        <w:br/>
        <w:t>• Support and, if necessary, independent implementation of the daily closing including night run</w:t>
        <w:br/>
        <w:t>• Compliance with quality and company standards</w:t>
        <w:br/>
        <w:br/>
        <w:t>your profile</w:t>
        <w:br/>
        <w:br/>
        <w:t>• First professional experience in a comparable position is desirable</w:t>
        <w:br/>
        <w:t>• Good communication skills, high commitment and great ability to work in a team</w:t>
        <w:br/>
        <w:t>• Very good knowledge of German and good knowledge of English</w:t>
        <w:br/>
        <w:t>• Initial knowledge of using Fidelio Suite 8 desirable</w:t>
        <w:br/>
        <w:t>• Knowledge of using Microsoft Office</w:t>
        <w:br/>
        <w:br/>
        <w:t>The company offers</w:t>
        <w:br/>
        <w:br/>
        <w:t>• Attractive working time models, individually tailored to personal needs</w:t>
        <w:br/>
        <w:t>• Employee and family &amp; friends rates as well as corporate benefits, company health management</w:t>
        <w:br/>
        <w:t>• Attractive staff accommodation subject to availability, balanced and varied catering in the staff bistro</w:t>
        <w:br/>
        <w:t>• Diverse training and further education program</w:t>
        <w:br/>
        <w:t>• Favorable job bike leasing, cross training, task forces and team events</w:t>
        <w:br/>
        <w:br/>
        <w:t>That's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Night porter (restaurant, hotel)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15:52:36.487000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