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3187</w:t>
        <w:tab/>
        <w:t>5792</w:t>
        <w:tab/>
        <w:t>Nurse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geriatric nurse (m/f/d).</w:t>
        <w:br/>
        <w:br/>
        <w:t>Professional field: medicine</w:t>
        <w:br/>
        <w:br/>
        <w:t>What do we offer you?</w:t>
        <w:br/>
        <w:t xml:space="preserve"> </w:t>
        <w:br/>
        <w:t>- Overpay</w:t>
        <w:br/>
        <w:t>- Safe workplace</w:t>
        <w:br/>
        <w:t>- Discounts from over 200 well-known providers</w:t>
        <w:br/>
        <w:br/>
        <w:t>With ARWA Personaldienstleistungen GmbH you will find a secure job in Ribnitz-Damgarten with varied tasks and an attractive collective wage.</w:t>
        <w:br/>
        <w:br/>
        <w:t>What does a geriatric nurse (m/f/d) do?</w:t>
        <w:br/>
        <w:t xml:space="preserve"> </w:t>
        <w:br/>
        <w:t>- Inpatient nursing and care of patients</w:t>
        <w:br/>
        <w:t>- Documentation and general organizational and administrative tasks</w:t>
        <w:br/>
        <w:t>- Help to maintain and activate independent living</w:t>
        <w:br/>
        <w:t>- Treatment care</w:t>
        <w:br/>
        <w:t>- basic care</w:t>
        <w:br/>
        <w:t>- Comprehensive care of elderly people in need of help</w:t>
        <w:br/>
        <w:br/>
        <w:t>What are the requirements for getting started at ARWA Personaldienstleistungen GmbH in Ribnitz-Damgarten?</w:t>
        <w:br/>
        <w:br/>
        <w:t>Ideally, you bring these personal strengths with you:</w:t>
        <w:br/>
        <w:t>- Empathy</w:t>
        <w:br/>
        <w:t>- Motivation/willingness to perform</w:t>
        <w:br/>
        <w:t>- Reliability</w:t>
        <w:br/>
        <w:br/>
        <w:t>Your knowledge and skills:</w:t>
        <w:br/>
        <w:t>- blood pressure measurement</w:t>
        <w:br/>
        <w:t>- Blood sampling</w:t>
        <w:br/>
        <w:t>- Nursing</w:t>
        <w:br/>
        <w:br/>
        <w:t>Your professional experience as a geriatric nurse (m/f/d), senior caregiver (m/f/d), employee in the nursing service (m/f/d), specialist in a nursing home (m/f/d), nursing specialist (m/f/d ) or as a nurse (m/f/d) do you stand out?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Stralsund on 0 38 31 / 28 81 - 0 or by e-mail stralsund@arwa.de.</w:t>
        <w:br/>
        <w:br/>
        <w:t>With your application, you agree to ARWA's data protection guidelines (can be found on our homepage under “Privacy Policy”).</w:t>
        <w:tab/>
        <w:t>Elderly care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15:57:05.194000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