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1035</w:t>
        <w:tab/>
        <w:t>3640</w:t>
        <w:tab/>
        <w:t>Nurses (m/f/d) for dialysis</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hospital in the Neuss area, we are looking for a permanent position as:</w:t>
        <w:br/>
        <w:br/>
        <w:t>Health and Nurse (m/f/d)</w:t>
        <w:br/>
        <w:br/>
        <w:t>for dialysis</w:t>
        <w:br/>
        <w:br/>
        <w:t>What to expect</w:t>
        <w:br/>
        <w:br/>
        <w:t>• A permanent employment contract</w:t>
        <w:br/>
        <w:t>• Remuneration according to tariff</w:t>
        <w:br/>
        <w:t>• 30 days holiday</w:t>
        <w:br/>
        <w:t>• Time off in lieu</w:t>
        <w:br/>
        <w:t>• reliable roster</w:t>
        <w:br/>
        <w:t>• A structured induction</w:t>
        <w:br/>
        <w:t>• Opportunities for further development within the institution</w:t>
        <w:br/>
        <w:t>• A wide range of further education and training</w:t>
        <w:br/>
        <w:t>• Good working atmosphere in a stable team</w:t>
        <w:br/>
        <w:t>• employer-funded pension</w:t>
        <w:br/>
        <w:br/>
        <w:t>Your profile:</w:t>
        <w:br/>
        <w:br/>
        <w:t>• State examination as a nurse (m/f/d) or nurse and pediatric nurse (m/f/d)</w:t>
        <w:br/>
        <w:t>• Desirable experience in dialysis</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54249681 or via our application form. You are also welcome to email your application documents directly to us at jobs(at)rocket-match.de.</w:t>
        <w:br/>
        <w:br/>
        <w:t>We are also at your disposal with our WhatsApp service. You can reach us at: 0163/5157185.</w:t>
        <w:br/>
        <w:br/>
        <w:t>For better readability, only the masculine form of speech is used in the text. The text applies to all genders, taking into account the AGG.</w:t>
        <w:tab/>
        <w:t>Health and Nurse</w:t>
        <w:tab/>
        <w:t>None</w:t>
        <w:tab/>
        <w:t>2023-03-07 15:52:39.936000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