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5602</w:t>
        <w:tab/>
        <w:t>8207</w:t>
        <w:tab/>
        <w:t>Nursing assistant (m/f/d) VZ or TZ</w:t>
        <w:tab/>
        <w:t>2023 March:</w:t>
        <w:br/>
        <w:t>Your new job with us:</w:t>
        <w:br/>
        <w:t>On behalf of our customer - a retirement and nursing home in the district of Rosenheim - we are looking for you as a nursing assistant (m/f/d) full-time or part-time.</w:t>
        <w:br/>
        <w:t>You can choose between two working time models. You either work in a 2-shift system (early shift from 6:30 a.m. to 2:45 p.m. and late shift from 1:30 p.m. to 7:30 p.m.) OR you work two weeks from 6:30 a.m. to 7:30 p.m. with a 3-hour break in between and then have 2 weeks off.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#10366 in the subject.)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In-patient care and care for older people in need of help</w:t>
        <w:br/>
        <w:t>• Basic maintenance, large/small toilet</w:t>
        <w:br/>
        <w:t>• Supporting nurses with treatment care and medication</w:t>
        <w:br/>
        <w:t>• Activation, storage and mobilization, offers, everyday support</w:t>
        <w:br/>
        <w:t>• Help with the distribution of food and minor help in the housekeeping</w:t>
        <w:br/>
        <w:t>• Cooperation in an interdisciplinary team</w:t>
        <w:br/>
        <w:t>• Care documentation</w:t>
        <w:br/>
        <w:br/>
        <w:t>profile</w:t>
        <w:br/>
        <w:br/>
        <w:t>• You have successfully completed training and a state examination as a geriatric care assistant (m/f/d) (APH or GKPH)</w:t>
        <w:br/>
        <w:t>• You are reliable, motivated and responsible - you can be counted on</w:t>
        <w:br/>
        <w:t>• You don't lose your good mood even in moments with a high workload and you keep an overview</w:t>
        <w:br/>
        <w:t>• The ability to work in a team, empathy and social skills complete your profile</w:t>
        <w:br/>
        <w:br/>
        <w:t>compensation</w:t>
        <w:br/>
        <w:t>At zeitconcept, as a nursing assistant (m/f/d) you can expect 17.50 euros per hour gross wage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Ziegetsdorfer Strasse 109</w:t>
        <w:br/>
        <w:t>93051 Regensburg</w:t>
        <w:br/>
        <w:t>+49 941 63097-0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https://zeitconcept.hr4you.org/applicationForm.php?sid=30467</w:t>
        <w:tab/>
        <w:t>Elderly care assistant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16:02:03.217000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