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3263</w:t>
        <w:tab/>
        <w:t>5868</w:t>
        <w:tab/>
        <w:t>Nursing specialist for inpatient care (m/f/d) immediately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nursing specialist for inpatient care (m/f/d) full-time for a well-known customer company in Erfurt.</w:t>
        <w:br/>
        <w:br/>
        <w:t>Professional field: medicine</w:t>
        <w:br/>
        <w:br/>
        <w:t xml:space="preserve"> With many years of experience in personnel services, our branch in Erfurt offers you a new challenge in Erfurt as well as a secure job.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We offer above-average pay as well as holiday and Christmas bonuses.</w:t>
        <w:br/>
        <w:t>- Workplace in a modern company</w:t>
        <w:br/>
        <w:t>- Up to 30 days vacation per year</w:t>
        <w:br/>
        <w:t>- Long-term use in the customer company</w:t>
        <w:br/>
        <w:t>- Vacation and public holiday surcharges</w:t>
        <w:br/>
        <w:t>- Opportunities for further education and training</w:t>
        <w:br/>
        <w:t>- Access to long-term assignments at regional companies close to where you live</w:t>
        <w:br/>
        <w:t>- On-site support</w:t>
        <w:br/>
        <w:t>- A varied and interesting field of activity awaits you.</w:t>
        <w:br/>
        <w:t>- Employee discounts with a variety of benefits for products and services</w:t>
        <w:br/>
        <w:t>- Discounts from over 200 well-known providers</w:t>
        <w:br/>
        <w:t>- We offer you advance payments</w:t>
        <w:br/>
        <w:br/>
        <w:t>Your tasks as a nursing specialist for inpatient care (m/f/d) include the following areas:</w:t>
        <w:br/>
        <w:t>- Maintenance documentation</w:t>
        <w:br/>
        <w:t>- Participation in care planning</w:t>
        <w:br/>
        <w:t>- Implementation of quality assurance measures and maintenance measures</w:t>
        <w:br/>
        <w:br/>
        <w:t>Your personal strengths set you apart:</w:t>
        <w:br/>
        <w:t>- Resilience</w:t>
        <w:br/>
        <w:t>- Willingness to learn</w:t>
        <w:br/>
        <w:t>- Reliability</w:t>
        <w:br/>
        <w:br/>
        <w:t>Your qualification as a nursing specialist for inpatient care (m/f/d):</w:t>
        <w:br/>
        <w:t>- Activating care</w:t>
        <w:br/>
        <w:t>- Ambulance (care, assistance)</w:t>
        <w:br/>
        <w:t>- Elderly care</w:t>
        <w:br/>
        <w:t>- at least 1 year of training</w:t>
        <w:br/>
        <w:br/>
        <w:t>Your professional experience as a nursing specialist for inpatient care (m/f/d), nurse (m/f/d), geriatric nurse (m/f/d), nursing specialist (m/f/d), medical assistant (m/f /d) or as a nurse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03 61 / 6 45 07 - 0</w:t>
        <w:br/>
        <w:t>erfurt@arwa.de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Nursing specialist (elderly care)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15:57:14.608000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