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7438</w:t>
        <w:tab/>
        <w:t>10043</w:t>
        <w:tab/>
        <w:t>office clerk (m/f/d)</w:t>
        <w:tab/>
        <w:t>For more than 40 years, hkw has been providing temporary employment and direct placement of workers with locations in Munich and Ulm.</w:t>
        <w:br/>
        <w:br/>
        <w:t>Office clerk (m/f/d)</w:t>
        <w:br/>
        <w:br/>
        <w:t>Job ID: 3141</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an office clerk (m/f/d) for our client. At the beginning in employee leasing with option to take over.</w:t>
        <w:br/>
        <w:br/>
        <w:br/>
        <w:t>Your tasks</w:t>
        <w:br/>
        <w:br/>
        <w:br/>
        <w:t>- Support of the managing director in project management in the field of high-quality bathroom renovation</w:t>
        <w:br/>
        <w:t>- After the induction, you will also take on the task of advising customers in the field of bathroom accessories</w:t>
        <w:br/>
        <w:t>- Telephone order acceptance</w:t>
        <w:br/>
        <w:t>- Participation in cost accounting as well as in accounting and human resources</w:t>
        <w:br/>
        <w:br/>
        <w:t>your profile</w:t>
        <w:br/>
        <w:br/>
        <w:br/>
        <w:t>- Completed commercial training</w:t>
        <w:br/>
        <w:t>- Professional experience in the plumbing sector or plumbing wholesale</w:t>
        <w:br/>
        <w:t>- Safe handling of MS Office programs</w:t>
        <w:br/>
        <w:t>- Independent and responsible way of working</w:t>
        <w:br/>
        <w:br/>
        <w:t>Your direct contact</w:t>
        <w:br/>
        <w:br/>
        <w:t>hkw GmbH</w:t>
        <w:br/>
        <w:t>Mrs. Gordana Feist</w:t>
        <w:br/>
        <w:t>Frauenstrasse 28</w:t>
        <w:br/>
        <w:t>89073 Ulm</w:t>
        <w:br/>
        <w:br/>
        <w:t>+49 731 8803080</w:t>
        <w:br/>
        <w:br/>
        <w:t>WhatsApp +49 171 7122187</w:t>
        <w:br/>
        <w:t>ulm@hkw.group</w:t>
        <w:br/>
        <w:t>http://www.hkw.group</w:t>
        <w:br/>
        <w:br/>
        <w:t>Department(s): Office + Communication</w:t>
        <w:br/>
        <w:t>Type(s) of staffing needs: Reassignment</w:t>
        <w:br/>
        <w:t>Collective agreement: iGZ</w:t>
        <w:br/>
        <w:t>Salary group: depending on qualifications and professional experience</w:t>
        <w:tab/>
        <w:t>office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16:05:48.235000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