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9328</w:t>
        <w:tab/>
        <w:t>11933</w:t>
        <w:tab/>
        <w:t>PCB Designer (w/m/d)</w:t>
        <w:tab/>
        <w:t>Would you like to reach the next level in your career? At Brunel you have the opportunity to continuously develop yourself with well-known customers - across all industries. Take the decisive step in your career today and apply to us as a PCB designer.</w:t>
        <w:br/>
        <w:br/>
        <w:t>Job description:</w:t>
        <w:br/>
        <w:br/>
        <w:t>- Your main task is the development of innovative printed circuit board layouts (PCB designs) for commercial vehicles with regard to high-current distribution, thermal management, space integration and user-friendliness</w:t>
        <w:br/>
        <w:t>- In your position as PCB designer you are responsible for component library as well as schematics and design documentation.</w:t>
        <w:br/>
        <w:t>- Accompanying and carrying out verification and validation tasks is part of your tasks</w:t>
        <w:br/>
        <w:t>- You accompany the project from the first conception to series production in interaction with project engineers, designers and production</w:t>
        <w:br/>
        <w:t>- Your area of ​​responsibility will be rounded off with investigating and introducing new design solutions in cooperation with the appropriate interfaces</w:t>
        <w:br/>
        <w:br/>
        <w:t>Your profile:</w:t>
        <w:br/>
        <w:br/>
        <w:t>- University degree in electrical engineering, mechatronics or comparable technical training, also technicians with PCB design experience are welcome</w:t>
        <w:br/>
        <w:t>- Well-founded specialist knowledge of power distribution on the printed circuit boards and their cooling is an advantage</w:t>
        <w:br/>
        <w:t>- Good knowledge as a PCB designer or layouter, ideally with Altium Designer, is required.</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Industrial, product designer</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16:09:40.144000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