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3526</w:t>
        <w:tab/>
        <w:t>6131</w:t>
        <w:tab/>
        <w:t>PTA, MTA, BTA, CTA, Pharmazeut - Pharmareferent, Pneumologie</w:t>
        <w:tab/>
        <w:t>Field worker (gn) - Pneumology</w:t>
        <w:br/>
        <w:br/>
        <w:t>information</w:t>
        <w:br/>
        <w:t>Area: Cottbus, Guben, Forst, Spremberg, Senftenberg, Lübbenau/Vetschau, Calau/Grossräschen, Lübben/Luckau, Neukölln, Schönefeld, Königs Wusterhausen</w:t>
        <w:br/>
        <w:t>Indications: pneumology/pulmonology</w:t>
        <w:br/>
        <w:t>Customer: GlaxoSmithKline GmbH &amp; Co. KG</w:t>
        <w:br/>
        <w:t>Job ID: 17498</w:t>
        <w:br/>
        <w:br/>
        <w:t>Description</w:t>
        <w:br/>
        <w:t>Our customer GSK is a global research-driven healthcare company committed to improving the quality of life to enable people to live more active, longer and healthier lives. GSK researches, manufactures and markets a wide range of medicines, vaccines and consumer healthcare products. GSK Pharma Germany achieves sales of over 770 million euros and employs around 3,100 people.</w:t>
        <w:br/>
        <w:br/>
        <w:t>Together we are looking for a</w:t>
        <w:br/>
        <w:t>Pharmareferenten / Pharmaberater (gn) - Pneumology</w:t>
        <w:br/>
        <w:t>They inform and advise physicians in practices about GSK's respiratory products</w:t>
        <w:br/>
        <w:t>You will also plan and organize events and training courses for doctors and nursing or practice staff and carry them out independently</w:t>
        <w:br/>
        <w:t>You manage the area independently, from planning visits and analyzing turnover/sales trends through to systematic monitoring of success</w:t>
        <w:br/>
        <w:t>You build up a trusting relationship with your contacts by appearing authoritative and conveying your trust in the products with enthusiasm</w:t>
        <w:br/>
        <w:t>They also represent GSK at regional and national events, trade fairs and symposiums</w:t>
        <w:br/>
        <w:t xml:space="preserve"> </w:t>
        <w:br/>
        <w:t>Certified pharmaceutical representative, PTA, MTA, BTA, CTA, natural scientist or comparable training according to § 75 AMG</w:t>
        <w:br/>
        <w:t>Previous professional experience in pharmaceutical sales would be an advantage</w:t>
        <w:br/>
        <w:t>You are strong in sales, adept at organizing and building networks</w:t>
        <w:br/>
        <w:t>You have very good communication skills and are willing to present in front of smaller groups</w:t>
        <w:br/>
        <w:t>Experience in dealing with modern means of communication and confident handling of common PC applications</w:t>
        <w:br/>
        <w:t xml:space="preserve"> </w:t>
        <w:br/>
        <w:br/>
        <w:t>Excellent conditions: Permanent employment, attractive salary, we also reward your loyalty to the company with an annual bonus, customer bonuses reward your success</w:t>
        <w:br/>
        <w:br/>
        <w:t>Representative company car: private use with unlimited free kilometers - not usual, but a matter of course for us, because it makes driving a pleasure</w:t>
        <w:br/>
        <w:br/>
        <w:t>Outstanding social benefits: VWL in full, 15% employer contribution to the company pension scheme, as well as protection through our accident insurance with above-average coverage - at work, in your free time, around the clock</w:t>
        <w:br/>
        <w:br/>
        <w:t>Excellent development opportunities: At Ashfield with our customers, locally and globally, individually, through our Career Development Program</w:t>
        <w:tab/>
        <w:t>Pharmacist</w:t>
        <w:tab/>
        <w:t>None</w:t>
        <w:tab/>
        <w:t>2023-03-07 15:57:46.999000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