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3061</w:t>
        <w:tab/>
        <w:t>5666</w:t>
        <w:tab/>
        <w:t>Painter (m/f/d) craft</w:t>
        <w:tab/>
        <w:t>New to job hunting? Start your career advancement in 2023!</w:t>
        <w:br/>
        <w:br/>
        <w:t>Our customer company in Breitenworbis is looking for you as a painter (m/f/d) as part of temporary employment.</w:t>
        <w:br/>
        <w:br/>
        <w:t>Occupation: trade</w:t>
        <w:br/>
        <w:br/>
        <w:t>Your working time is full time.</w:t>
        <w:br/>
        <w:br/>
        <w:t>Because we offer you as a painter (m/f/d):</w:t>
        <w:br/>
        <w:t>- Flexible working hours</w:t>
        <w:br/>
        <w:t>- Very good chances of being taken on</w:t>
        <w:br/>
        <w:t>- Long-term use in the customer company</w:t>
        <w:br/>
        <w:t>- Payments on account</w:t>
        <w:br/>
        <w:t>- On-site support</w:t>
        <w:br/>
        <w:br/>
        <w:t>You bring the following knowledge and skills with you:</w:t>
        <w:br/>
        <w:t>- painting</w:t>
        <w:br/>
        <w:t>- Exterior painting, facade painting</w:t>
        <w:br/>
        <w:t>- Interior painting</w:t>
        <w:br/>
        <w:t>- Paint</w:t>
        <w:br/>
        <w:t>- spatulas</w:t>
        <w:br/>
        <w:t>- completed vocational training</w:t>
        <w:br/>
        <w:t>- Lateral entrants with work experience</w:t>
        <w:br/>
        <w:br/>
        <w:t>Your main tasks as a painter (m/f/d):</w:t>
        <w:br/>
        <w:t>- Carry out painting work</w:t>
        <w:br/>
        <w:t>- Erecting and dismantling scaffolding</w:t>
        <w:br/>
        <w:t>- Carry out spatula and wallpaper work</w:t>
        <w:br/>
        <w:t>- Carry out plastering work (inside and outside plaster)</w:t>
        <w:br/>
        <w:t>- Wallpapering and painting work</w:t>
        <w:br/>
        <w:t>- Execution of plaster orders, plastering work, filling</w:t>
        <w:br/>
        <w:t>- Control and detection of defects in existing painting and varnishing work</w:t>
        <w:br/>
        <w:br/>
        <w:t>You convince us with these personal strengths:</w:t>
        <w:br/>
        <w:t>- Independent working</w:t>
        <w:br/>
        <w:t>- Resilience</w:t>
        <w:br/>
        <w:t>- Flexibility</w:t>
        <w:br/>
        <w:t>- creativity</w:t>
        <w:br/>
        <w:t>- Diligence/accuracy</w:t>
        <w:br/>
        <w:br/>
        <w:t>Your professional experience as a painter (m/f/d), varnisher (m/f/d), plasterer (m/f/d), bricklayer (m/f/d), plasterer (m/f/d) or as a wallpaper hanger (m/f/d) m/f/d) do you excel?</w:t>
        <w:br/>
        <w:br/>
        <w:t>Have we piqued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Painter and varnisher - painter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15:56:49.629000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