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1436</w:t>
        <w:tab/>
        <w:t>4041</w:t>
        <w:tab/>
        <w:t>Patentanwaltsfachangestellte (m/w/d)</w:t>
        <w:tab/>
        <w:t>We look forward to your application as:</w:t>
        <w:br/>
        <w:br/>
        <w:t>Patent paralegal (m/f/d) in 80331 Munich for direct placement in permanent employment!</w:t>
        <w:br/>
        <w:br/>
        <w:t>As a patent law firm at the highest level, our client takes care of national and international mandates from a wide variety of technical areas and sizes, both in obtaining and enforcing intellectual property rights.</w:t>
        <w:br/>
        <w:br/>
        <w:t>Our client offers you an interesting and challenging job in a collegial, family-friendly atmosphere with likeable and motivating colleagues. We strive for long-term cooperation, which is why your professional development is encouraged and a company pension scheme is also offered.</w:t>
        <w:br/>
        <w:br/>
        <w:t>Your profile:</w:t>
        <w:br/>
        <w:br/>
        <w:t>• Have training as a patent paralegal, foreign language correspondent or paralegal</w:t>
        <w:br/>
        <w:t>• At least 2 years of experience in a patent law firm or with deadlines</w:t>
        <w:br/>
        <w:t>• Very good knowledge of German and English</w:t>
        <w:br/>
        <w:t>• Careful and reliable way of working.</w:t>
        <w:br/>
        <w:t>• Commitment and safe handling of the electronic services of the DPMA, the EPO and the EUIPO</w:t>
        <w:br/>
        <w:br/>
        <w:t>Your future area of ​​responsibility:</w:t>
        <w:br/>
        <w:br/>
        <w:t>The independent implementation of typical professional activities, such as formalities and deadline monitoring in national and international procedures for patents, trademarks and designs of national and international clients.</w:t>
        <w:br/>
        <w:br/>
        <w:t>Onboarding &amp; flight altitude</w:t>
        <w:br/>
        <w:br/>
        <w:t>Our customer knows that the commitment of the employees is the basis of their success.</w:t>
        <w:br/>
        <w:br/>
        <w:t>Therefore, as a new team member, you will be promoted from day one by quickly being given responsibility and developing according to your talents. Sympathetic colleagues are always at your side to bring you up to speed.</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This is how it goes!</w:t>
        <w:br/>
        <w:br/>
        <w:t>• Please apply directly online by clicking on the apply now for this position button.</w:t>
        <w:br/>
        <w:t>• If you have any questions, use the contact details of your contact person in advance.</w:t>
        <w:br/>
        <w:t>• We check your data and arrange an appointment with you, then get to know each other personally and discuss all the details.</w:t>
        <w:br/>
        <w:br/>
        <w:t>We are your reliable HR consultant who will accompany you through the entire application process.</w:t>
        <w:br/>
        <w:br/>
        <w:t>The modern and stress-free way to find a new job.</w:t>
        <w:br/>
        <w:br/>
        <w:t>We place our applicants directly in a permanent position, free of charge and discreetly.</w:t>
        <w:br/>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Patent paralegal</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15:53:29.604000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