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1411</w:t>
        <w:tab/>
        <w:t>4016</w:t>
        <w:tab/>
        <w:t>Personaldisponent / Personaldisponentin (m/w/d)</w:t>
        <w:tab/>
        <w:t>Work directly for an owner-managed personnel service provider with three locations in the Stuttgart area</w:t>
        <w:br/>
        <w:t>Your tasks: Versatile</w:t>
        <w:br/>
        <w:br/>
        <w:t>Pre-selection of applicants and implementation of job interviews</w:t>
        <w:br/>
        <w:t>Personnel marketing and creation of job advertisements</w:t>
        <w:br/>
        <w:t>applicant management</w:t>
        <w:br/>
        <w:t>Employee selection and support</w:t>
        <w:br/>
        <w:t>Processing of all necessary personnel documents</w:t>
        <w:br/>
        <w:t>Drafting of contracts, references, etc.</w:t>
        <w:br/>
        <w:br/>
        <w:t>Your profile: Qualified</w:t>
        <w:br/>
        <w:br/>
        <w:t>first experiences in comparable jobs</w:t>
        <w:br/>
        <w:t>Communicative and dynamic</w:t>
        <w:br/>
        <w:t>Dealing with Office and PC</w:t>
        <w:br/>
        <w:t>Enjoy working in a team</w:t>
        <w:br/>
        <w:br/>
        <w:t>We offer:</w:t>
        <w:br/>
        <w:br/>
        <w:t>attractive, performance-related remuneration</w:t>
        <w:br/>
        <w:t>Solid training in your area of ​​responsibility</w:t>
        <w:br/>
        <w:t>Very good and family working atmosphere</w:t>
        <w:br/>
        <w:t>Great freedom of action and design for your own ideas</w:t>
        <w:br/>
        <w:br/>
        <w:t>Have we piqued your interest?</w:t>
        <w:br/>
        <w:t>Then we look forward to receiving your application documents.</w:t>
        <w:tab/>
        <w:t>Personaldisponent/in</w:t>
        <w:tab/>
        <w:t>None</w:t>
        <w:tab/>
        <w:t>2023-03-07 15:53:26.537000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