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2964</w:t>
        <w:tab/>
        <w:t>5569</w:t>
        <w:tab/>
        <w:t>Picker forklift license (m/f/d) warehouse</w:t>
        <w:tab/>
        <w:t>Are you ready for a job change? Watch out, then our job of the week is just right for you!</w:t>
        <w:br/>
        <w:br/>
        <w:t>Picker forklift license (m/f/d) is a varied full-time job. We offer you your new entry point to advancement as part of temporary employment with the option of being taken on!</w:t>
        <w:br/>
        <w:br/>
        <w:t>The job is not everything, so there are also these benefits for you:</w:t>
        <w:br/>
        <w:t>- Good working atmosphere</w:t>
        <w:br/>
        <w:t>- Safe workplace</w:t>
        <w:br/>
        <w:t>- Discounts from over 200 well-known providers</w:t>
        <w:br/>
        <w:br/>
        <w:t>Are you wondering what does a forklift license picker (m/f/d) do?</w:t>
        <w:br/>
        <w:t>- Clearance of goods on pallets using a forklift (side lift, side reach truck)</w:t>
        <w:br/>
        <w:t>- Forklift license or industrial truck license (German)</w:t>
        <w:br/>
        <w:br/>
        <w:t>What are the requirements for getting started at ARWA Personaldienstleistungen GmbH in Neustrelitz?</w:t>
        <w:br/>
        <w:br/>
        <w:t>Show us your strengths:</w:t>
        <w:br/>
        <w:t>- Resilience</w:t>
        <w:br/>
        <w:t>- Customer focus</w:t>
        <w:br/>
        <w:t>- Motivation/willingness to perform</w:t>
        <w:br/>
        <w:t>- ability to work in a team</w:t>
        <w:br/>
        <w:t>- Reliability</w:t>
        <w:br/>
        <w:br/>
        <w:t>Your talents are:</w:t>
        <w:br/>
        <w:t>- Forklift (diesel, petrol, electric, gas)</w:t>
        <w:br/>
        <w:t>- Palletizing</w:t>
        <w:br/>
        <w:t>- Goods receipt, incoming goods inspection</w:t>
        <w:br/>
        <w:t>- Goods issue</w:t>
        <w:br/>
        <w:t>- Driving license for forklifts, industrial trucks (desirable)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Waren on 0 39 91 / 6 73 40 - 0 or by e-mail wer@arwa.de.</w:t>
        <w:br/>
        <w:br/>
        <w:t>With your application, you agree to ARWA's data protection guidelines (can be found on our homepage under “Privacy Policy”).</w:t>
        <w:tab/>
        <w:t>picker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