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506</w:t>
        <w:tab/>
        <w:t>3111</w:t>
        <w:tab/>
        <w:t>Pipe fitter (m/f/d) in rail vehicle construction</w:t>
        <w:tab/>
        <w:t>Pipe fitter (m/f/d) in rail vehicle construction in Berlin</w:t>
        <w:br/>
        <w:br/>
        <w:t>☑️Our offer for you:</w:t>
        <w:br/>
        <w:br/>
        <w:t>• A permanent employment relationship with work in rail vehicle construction</w:t>
        <w:br/>
        <w:t>• Appropriate remuneration of up to EUR 18.55/h, which corresponds to the area of ​​responsibility</w:t>
        <w:br/>
        <w:t>• An employment according to the BZ TV M+E (collective agreement of the metal and electrical industry)</w:t>
        <w:br/>
        <w:t>• You will receive high-quality work clothing</w:t>
        <w:br/>
        <w:t>• Working in a renowned and future-oriented innovation company</w:t>
        <w:br/>
        <w:t>• We are open, honest, direct, friendly and uncomplicated when dealing with one another</w:t>
        <w:br/>
        <w:t>• You benefit from discounts in the areas of shopping, leisure and travel</w:t>
        <w:br/>
        <w:br/>
        <w:t>☑️Your future area of ​​responsibility:</w:t>
        <w:br/>
        <w:br/>
        <w:t>• Piping installation and connecting piping systems for hydraulic equipment and systems including lubrication, pneumatics and cooling water supply</w:t>
        <w:br/>
        <w:t>• Laying of pressure lines with precision steel pipe</w:t>
        <w:br/>
        <w:t>• Work according to work order or production documents</w:t>
        <w:br/>
        <w:t>• Inspection work and quality control</w:t>
        <w:br/>
        <w:br/>
        <w:t>☑️Your profile for the position pipe fitter (m/f/d) in rail vehicle construction:</w:t>
        <w:br/>
        <w:br/>
        <w:t>• Successfully completed training as a pipeline fitter, gas and water fitter, plant mechanic or a comparable qualification</w:t>
        <w:br/>
        <w:t>• Initial experience in rail vehicle construction is advantageous, but not essential</w:t>
        <w:br/>
        <w:t>• Reading technical drawings and documents</w:t>
        <w:br/>
        <w:t>• Independence and high quality awareness</w:t>
        <w:br/>
        <w:t>• Willingness to work in shifts (2-shift system)</w:t>
        <w:br/>
        <w:br/>
        <w:t>☑️Interested in the position of pipe fitter (m/f/d) in rail vehicle construction? This is how it goes!</w:t>
        <w:br/>
        <w:br/>
        <w:t>You can use the button below to send your application for the position as a pipe fitter (m/f/d) in rail vehicle construction directly to us. Alternatively, send us your application documents directly by email or give us a call:</w:t>
        <w:br/>
        <w:br/>
        <w:t>bewerbung.berlin@neo-temp.de</w:t>
        <w:br/>
        <w:t>☎️030 402 030 99-0</w:t>
        <w:tab/>
        <w:t>pipeline builder</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15:51:34.858000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