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6238</w:t>
        <w:tab/>
        <w:t>8843</w:t>
        <w:tab/>
        <w:t>Plant operator (m/f/d) / machine operator (m/f/d)</w:t>
        <w:tab/>
        <w:t>Your dream job is here!</w:t>
        <w:br/>
        <w:t>For our customer, a well-known company in the recyclables sector, we are looking for a plant operator (m/f/d) / machine operator (m/f/d) with immediate effect.</w:t>
        <w:br/>
        <w:br/>
        <w:t>The position will be filled via the area of ​​employee leasing. Acceptance is possible if suitable.</w:t>
        <w:br/>
        <w:br/>
        <w:t>We offer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Operation of machines and systems</w:t>
        <w:br/>
        <w:t xml:space="preserve"> • Maintenance, care and repair of machines and systems</w:t>
        <w:br/>
        <w:t xml:space="preserve"> • Guidance of earth-moving machines and industrial trucks</w:t>
        <w:br/>
        <w:t xml:space="preserve"> • Internal transport and processing of various recyclable materials</w:t>
        <w:br/>
        <w:t xml:space="preserve"> • Securing an environmentally friendly and economical plant operation</w:t>
        <w:br/>
        <w:br/>
        <w:t>your profile</w:t>
        <w:br/>
        <w:t xml:space="preserve"> • Industrial-technical training</w:t>
        <w:br/>
        <w:t xml:space="preserve"> • Authorization to operate earth-moving machines and/or industrial trucks</w:t>
        <w:br/>
        <w:t xml:space="preserve"> • Professional experience in operating earth-moving machines and/or industrial trucks</w:t>
        <w:br/>
        <w:t xml:space="preserve"> • Willingness to work in a 3-shift model</w:t>
        <w:br/>
        <w:t xml:space="preserve"> • Reliability, technical understanding and independent working methods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application.</w:t>
        <w:tab/>
        <w:t>Machine and plant operator - print processing, paper processing.</w:t>
        <w:tab/>
        <w:t>None</w:t>
        <w:tab/>
        <w:t>2023-03-07 16:03:21.574000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