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1181</w:t>
        <w:tab/>
        <w:t>3786</w:t>
        <w:tab/>
        <w:t>Plastics technology graduate for construction (m/f/d)</w:t>
        <w:tab/>
        <w:t>Are you looking for the right job where you can find new tasks again? Then simply take the decisive step and apply to matching! We offer interesting projects for which we need specialists like you.</w:t>
        <w:br/>
        <w:br/>
        <w:t>Your tasks:</w:t>
        <w:br/>
        <w:br/>
        <w:t>- Development and construction of plastic products in the field of vehicle interiors and exteriors</w:t>
        <w:br/>
        <w:t>- Conception, design, support and procurement of tools for development and series production</w:t>
        <w:br/>
        <w:t>- Creation of specifications and acceptance of the constructions</w:t>
        <w:br/>
        <w:t>- Participation in customer projects from the offer phase to series production</w:t>
        <w:br/>
        <w:t>- Contact person for all plastic-related questions</w:t>
        <w:br/>
        <w:t>- Development of innovative product technologies and tool concepts</w:t>
        <w:br/>
        <w:t>- Cooperation with the related departments of project management, purchasing, quality and with international production sites</w:t>
        <w:br/>
        <w:br/>
        <w:br/>
        <w:t>Your profile:</w:t>
        <w:br/>
        <w:br/>
        <w:t>- Successfully completed studies in the field of mechanical engineering, plastics technology, industrial engineering or comparable qualification</w:t>
        <w:br/>
        <w:t>- First professional experience in construction or tool procurement, preferably in the automotive industry</w:t>
        <w:br/>
        <w:t>- Experience with plastic products desirable</w:t>
        <w:br/>
        <w:t>- High degree of teamwork, independence and organizational skills</w:t>
        <w:br/>
        <w:t>- Very good knowledge of spoken and written German and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plastics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15:52:58.109000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