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2398</w:t>
        <w:tab/>
        <w:t>5003</w:t>
        <w:tab/>
        <w:t>Powder coater (m/f/d)</w:t>
        <w:tab/>
        <w:t>TIMEPARTNER - the way it works!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 in Tauberbischofsheim? We are now looking for a powder coater (m/f/d) for our customer, a well-known company.</w:t>
        <w:br/>
        <w:t>Take your chance at TIMEPARTNER for your new job!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Hanging and unhooking different metal parts</w:t>
        <w:br/>
        <w:t>- partially manual pre- and post-treatment of the metal parts</w:t>
        <w:br/>
        <w:t>- Packing work</w:t>
        <w:br/>
        <w:br/>
        <w:br/>
        <w:t>your qualifications</w:t>
        <w:br/>
        <w:br/>
        <w:t>- Experience in powder coating desirable</w:t>
        <w:br/>
        <w:t>- Good knowledge of German</w:t>
        <w:br/>
        <w:t>- Flexibility, resilience</w:t>
        <w:br/>
        <w:br/>
        <w:br/>
        <w:t>Does that sound like a “perfect match”? Just give us a call or apply online now. We look forward to receiving your application!</w:t>
        <w:br/>
        <w:br/>
        <w:br/>
        <w:br/>
        <w:t>You can find out more about TIMEPARTNER and other jobs at: www.timepartner.com</w:t>
        <w:br/>
        <w:t>We look forward to getting to know you!</w:t>
        <w:tab/>
        <w:t>surface coater</w:t>
        <w:tab/>
        <w:t>None</w:t>
        <w:tab/>
        <w:t>2023-03-07 15:55:27.952000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