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3876</w:t>
        <w:tab/>
        <w:t>6481</w:t>
        <w:tab/>
        <w:t>Praktikum Human Resources (w/m/d)</w:t>
        <w:tab/>
        <w:t>You support our team as a</w:t>
        <w:br/>
        <w:br/>
        <w:t>Internship Human Resources (f/m/d)</w:t>
        <w:br/>
        <w:br/>
        <w:t>Your tasks</w:t>
        <w:br/>
        <w:br/>
        <w:t>- You support the preparation and advertisement of job advertisements in German and English</w:t>
        <w:br/>
        <w:t>- You can also view the applications received in our online application management tool (Workday)</w:t>
        <w:br/>
        <w:t>- In the course of correspondence with applicants, you will coordinate the dates of job interviews</w:t>
        <w:br/>
        <w:t>- You will also support HR administration at an international location, particularly with regard to salary changes, transfers and the processing of employee inquiries</w:t>
        <w:br/>
        <w:t>- By working with us, you will gain exciting insights into the wide range of tasks and processes in the human resources department of an innovative and growing location</w:t>
        <w:br/>
        <w:br/>
        <w:br/>
        <w:t>your profile</w:t>
        <w:br/>
        <w:br/>
        <w:t>- You are currently studying economics, organizational psychology or a comparable course (ideally with a focus on human resources)</w:t>
        <w:br/>
        <w:t>- An internship from July 2023 is a mandatory part of your studies and comprises at least 3 months according to your study regulations</w:t>
        <w:br/>
        <w:t>- You are characterized by an independent, committed and reliable way of working and count a quick comprehension as well as good communication skills and trustworthiness among your strengths</w:t>
        <w:br/>
        <w:t>- You feel confident in using Microsoft Office</w:t>
        <w:br/>
        <w:t>- Very good knowledge of German and English round off your profile</w:t>
        <w:br/>
        <w:br/>
        <w:br/>
        <w:t>Some of your benefits</w:t>
        <w:br/>
        <w:br/>
        <w:t>Programs to increase expertise and skills.</w:t>
        <w:br/>
        <w:br/>
        <w:t>Enter a diverse world of innovation.</w:t>
        <w:br/>
        <w:br/>
        <w:t>Make a difference with commitment, sustainability and social commitment.</w:t>
        <w:br/>
        <w:br/>
        <w:t>Flexible working opportunities for personal success and satisfaction</w:t>
        <w:br/>
        <w:br/>
        <w:t>Problem-free, stress-free connection by car or public transport.</w:t>
        <w:br/>
        <w:br/>
        <w:t>Further information</w:t>
        <w:br/>
        <w:br/>
        <w:t>Janina Horning</w:t>
        <w:br/>
        <w:t>089 / 217040338</w:t>
        <w:tab/>
        <w:t>Personalreferent/in</w:t>
        <w:tab/>
        <w:t>None</w:t>
        <w:tab/>
        <w:t>2023-03-07 15:58:30.040000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