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3132</w:t>
        <w:tab/>
        <w:t>5737</w:t>
        <w:tab/>
        <w:t>Production assistant (m/f/d) production</w:t>
        <w:tab/>
        <w:t>ARWA Personaldienstleistungen GmbH is a leading personnel service provider with a nationwide branch network.</w:t>
        <w:br/>
        <w:br/>
        <w:t>On behalf of our customer, we are looking for motivated and committed employees as production assistants (m/f/d) in Elsoff as soon as possible.</w:t>
        <w:br/>
        <w:br/>
        <w:t>Occupation: trade</w:t>
        <w:br/>
        <w:br/>
        <w:t>Job offer type: Temporary employment</w:t>
        <w:br/>
        <w:br/>
        <w:t>Your working hours are full-time, shift/night/weekend.</w:t>
        <w:br/>
        <w:br/>
        <w:t>Your activities as a production assistant (m/f/d) are:</w:t>
        <w:br/>
        <w:t>- Support for all work in the entire production area</w:t>
        <w:br/>
        <w:t>- Supervision and control of the waste water system</w:t>
        <w:br/>
        <w:t>- Equipping the production plant</w:t>
        <w:br/>
        <w:br/>
        <w:t>ARWA Personaldienstleistungen GmbH offers its employees a wide range of benefits such as:</w:t>
        <w:br/>
        <w:t>- Payments on account</w:t>
        <w:br/>
        <w:t>- On-site support</w:t>
        <w:br/>
        <w:t>- Discounts from over 200 well-known providers</w:t>
        <w:br/>
        <w:br/>
        <w:t>Everyone has personal strengths. Are these yours too?</w:t>
        <w:br/>
        <w:t>- Willingness to learn</w:t>
        <w:br/>
        <w:t>- Independent working</w:t>
        <w:br/>
        <w:br/>
        <w:t>What are the requirements to get started at ARWA Personaldienstleistungen GmbH?</w:t>
        <w:br/>
        <w:t>- Machine management, system management, operation</w:t>
        <w:br/>
        <w:t>- packaging</w:t>
        <w:br/>
        <w:br/>
        <w:t>Your professional experience as a production assistant (m/f/d), machine operator (m/f/d), plant operator (m/f/d), forklift driver (m/f/d), production employee (m/f/d) or as a visual inspection employee and packaging (m/f/d) distinguish you?</w:t>
        <w:br/>
        <w:t>Then apply online now for this job offer.</w:t>
        <w:br/>
        <w:br/>
        <w:t>We offer you an exciting job with collective wages, good career prospects and long-term employment options.</w:t>
        <w:br/>
        <w:br/>
        <w:t xml:space="preserve"> With your application, you agree to ARWA's data protection guidelines (can be found on our homepage under “Privacy Policy”).</w:t>
        <w:tab/>
        <w:t>Helper - paper, packaging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15:56:58.386000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