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3271</w:t>
        <w:tab/>
        <w:t>5876</w:t>
        <w:tab/>
        <w:t>Production employee (m/f/d) production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Halle with varied tasks and attractive collective wages.</w:t>
        <w:br/>
        <w:br/>
        <w:t>As part of temporary employment, we are currently looking for a production employee (m/f/d) full-time, shift/night/weekend.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Long-term use in the customer company</w:t>
        <w:br/>
        <w:br/>
        <w:t>What does a production employee (m/f/d) do?</w:t>
        <w:br/>
        <w:t xml:space="preserve"> </w:t>
        <w:br/>
        <w:t>- Assisting in production</w:t>
        <w:br/>
        <w:t>- Storage and packaging activities</w:t>
        <w:br/>
        <w:t>- Packaging and Transport</w:t>
        <w:br/>
        <w:t>- Equipping the production facilities</w:t>
        <w:br/>
        <w:t>- Operation of processing machines</w:t>
        <w:br/>
        <w:br/>
        <w:t>What are the requirements for getting started at ARWA Personaldienstleistungen GmbH in Halle?</w:t>
        <w:br/>
        <w:br/>
        <w:t>Ideally, you bring these personal strengths with you:</w:t>
        <w:br/>
        <w:t>- Resilience</w:t>
        <w:br/>
        <w:t>- initiative</w:t>
        <w:br/>
        <w:t>- Motivation/willingness to perform</w:t>
        <w:br/>
        <w:t>- Purposefulness/result orientation</w:t>
        <w:br/>
        <w:t>- Reliability</w:t>
        <w:br/>
        <w:br/>
        <w:t>Your knowledge and skills:</w:t>
        <w:br/>
        <w:t>- Crafting knowledge</w:t>
        <w:br/>
        <w:t>- Measure</w:t>
        <w:br/>
        <w:t>- Production</w:t>
        <w:br/>
        <w:br/>
        <w:t>Your professional experience as a production employee (m/f/d), machine operator (m/f/d), plant operator (m/f/d), forklift driver (m/f/d), production employee (m/f/d) or as a visual inspection employee and packaging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Halle on 03 45 / 2 33 02 - 0 or by email at halle@arwa.de.</w:t>
        <w:br/>
        <w:br/>
        <w:t xml:space="preserve"> With your application, you agree to ARWA's data protection guidelines (can be found on our homepage under “Privacy Policy”).</w:t>
        <w:tab/>
        <w:t>Helper - Food production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15:57:15.594000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