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2146</w:t>
        <w:tab/>
        <w:t>4751</w:t>
        <w:tab/>
        <w:t>Production helper (m/f/d)- 12.43 €/ hour</w:t>
        <w:tab/>
        <w:t>Would you like a little more for your future?</w:t>
        <w:br/>
        <w:br/>
        <w:t>Then we have exactly your job:</w:t>
        <w:br/>
        <w:br/>
        <w:t>- You will support the team in our friendly customer operation</w:t>
        <w:br/>
        <w:t>- You will take on general production activities</w:t>
        <w:br/>
        <w:t>- They do clearing and sorting work</w:t>
        <w:br/>
        <w:br/>
        <w:br/>
        <w:t>This is why this position is so exciting for you:</w:t>
        <w:br/>
        <w:br/>
        <w:t>- Top salary</w:t>
        <w:br/>
        <w:t>- safe workplace</w:t>
        <w:br/>
        <w:t>- many additional benefits such as fare, Christmas and holiday pay</w:t>
        <w:br/>
        <w:br/>
        <w:br/>
        <w:br/>
        <w:t>Your skills:</w:t>
        <w:br/>
        <w:br/>
        <w:t>- knowledge of German</w:t>
        <w:br/>
        <w:t>- Fun at work</w:t>
        <w:br/>
        <w:t>- Reliability</w:t>
        <w:br/>
        <w:br/>
        <w:br/>
        <w:br/>
        <w:t>Just some of the reasons why our employees feel so comfortable with us:</w:t>
        <w:br/>
        <w:br/>
        <w:t>- Comprehensive support from interview to hiring</w:t>
        <w:br/>
        <w:t>- Planning security through permanent employment contracts and long-term assignments</w:t>
        <w:br/>
        <w:t>- exclusive discounts &amp;amp; Benefits in more than 500 stores and online shops</w:t>
        <w:br/>
        <w:t>- Subsidy for the HVV Proficard</w:t>
        <w:br/>
        <w:br/>
        <w:br/>
        <w:br/>
        <w:t>Excellent prospects - we look forward to seeing you!</w:t>
        <w:br/>
        <w:t>Just give us a call or apply online now.</w:t>
        <w:tab/>
        <w:t>Helper - chemical and pharmaceutical technology</w:t>
        <w:tab/>
        <w:t>None</w:t>
        <w:tab/>
        <w:t>2023-03-07 15:54:57.018000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