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3327</w:t>
        <w:tab/>
        <w:t>5932</w:t>
        <w:tab/>
        <w:t>Professional driver (m/f/d) immediately</w:t>
        <w:tab/>
        <w:t>Our company is looking for you as a professional driver (m/f/d) as part of the temporary employment contract for:</w:t>
        <w:br/>
        <w:t>- Delivery of wholesale goods to fixed unloading locations</w:t>
        <w:br/>
        <w:t>- Unloading the vehicle with ant</w:t>
        <w:br/>
        <w:t>- Securing and transport of goods and goods</w:t>
        <w:br/>
        <w:br/>
        <w:t>Your working time will be full time.</w:t>
        <w:br/>
        <w:br/>
        <w:t>Occupation: trade</w:t>
        <w:br/>
        <w:br/>
        <w:t>Our services in the form of benefits for you as a professional driver (m/f/d):</w:t>
        <w:br/>
        <w:t>- Overpay</w:t>
        <w:br/>
        <w:t>- Safe workplace</w:t>
        <w:br/>
        <w:t>- Access to long-term assignments at regional companies close to where you live</w:t>
        <w:br/>
        <w:br/>
        <w:t>Your personal strengths set you apart:</w:t>
        <w:br/>
        <w:t>- Resilience</w:t>
        <w:br/>
        <w:t>- Customer focus</w:t>
        <w:br/>
        <w:t>- Independent working</w:t>
        <w:br/>
        <w:br/>
        <w:t>Your knowledge and skills:</w:t>
        <w:br/>
        <w:t>- silo transport</w:t>
        <w:br/>
        <w:t>- Transport logistics</w:t>
        <w:br/>
        <w:t>- Grain receipt and storage</w:t>
        <w:br/>
        <w:br/>
        <w:t>Your professional experience as a professional driver (m/f/d), truck driver (m/f/d), truck driver (m/f/d), truck driver (m/f/d) or as a truck Do you distinguish drivers (m/f/d)?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professional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15:57:22.518000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