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6840</w:t>
        <w:tab/>
        <w:t>9445</w:t>
        <w:tab/>
        <w:t>Project and departmental assistant automation (m/f/d)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Project and departmental assistant automation (m/f/d)</w:t>
        <w:br/>
        <w:br/>
        <w:t>Your tasks:</w:t>
        <w:br/>
        <w:t xml:space="preserve"> • Supporting activities of the project manager in automation when processing the projects</w:t>
        <w:br/>
        <w:t xml:space="preserve"> • active participation in the preparation of work and decision-making templates</w:t>
        <w:br/>
        <w:t xml:space="preserve"> • cross-departmental administrative and organizational support</w:t>
        <w:br/>
        <w:t xml:space="preserve"> • Independent assumption of special tasks and projects (e.g. communication and documentation concept, events)</w:t>
        <w:br/>
        <w:br/>
        <w:t>Your qualifications:</w:t>
        <w:br/>
        <w:t xml:space="preserve"> • Completed commercial training</w:t>
        <w:br/>
        <w:t xml:space="preserve"> • Professional experience in project management or a similar organizational function</w:t>
        <w:br/>
        <w:t xml:space="preserve"> • Great interest in overarching organizational issues</w:t>
        <w:br/>
        <w:t xml:space="preserve"> • Good MS Office skills</w:t>
        <w:br/>
        <w:t xml:space="preserve"> • Independent way of working and ability to work in a team</w:t>
        <w:br/>
        <w:t xml:space="preserve"> • High level of commitment when completing the tasks set</w:t>
        <w:br/>
        <w:t xml:space="preserve"> • Accuracy and reliability when processing the assigned tasks</w:t>
        <w:br/>
        <w:br/>
        <w:t>With us, your career path becomes a personal walk of fame - we offer you exciting perspectives in the areas of assistance and secretarial work. Now click on "Apply directly"!</w:t>
        <w:br/>
        <w:br/>
        <w:t>We welcome applications from people who contribute to the diversity of our company.</w:t>
        <w:tab/>
        <w:t>project assistant</w:t>
        <w:tab/>
        <w:t>None</w:t>
        <w:tab/>
        <w:t>2023-03-07 16:04:35.037000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