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6598</w:t>
        <w:tab/>
        <w:t>9203</w:t>
        <w:tab/>
        <w:t>Project coordinator (m/w/d)</w:t>
        <w:tab/>
        <w:t>Tasks:</w:t>
        <w:br/>
        <w:br/>
        <w:t>- Accompanying the human resources projects in the area of ​​SAP SuccessFactors in all project phases</w:t>
        <w:br/>
        <w:br/>
        <w:t>- Project management and project communication support</w:t>
        <w:br/>
        <w:br/>
        <w:t>- Creation and execution of test cases</w:t>
        <w:br/>
        <w:br/>
        <w:t>- Support with the introduction of the training concept</w:t>
        <w:br/>
        <w:br/>
        <w:t>- Implementation of trainings in the department</w:t>
        <w:br/>
        <w:br/>
        <w:t>- Cooperation with the project management of the respective SuccessFactors module and with the strategic IT department</w:t>
        <w:br/>
        <w:br/>
        <w:t>- Contact person for test management of the department</w:t>
        <w:br/>
        <w:br/>
        <w:br/>
        <w:br/>
        <w:t>Profile:</w:t>
        <w:br/>
        <w:br/>
        <w:t>- Studies in the field of business informatics, business administration, business psychology or comparable qualification</w:t>
        <w:br/>
        <w:br/>
        <w:t>- Professional experience in operational human resource management</w:t>
        <w:br/>
        <w:br/>
        <w:t>- Good knowledge of SAP SuccessFactors</w:t>
        <w:br/>
        <w:br/>
        <w:t>- Structured, reliable and independent way of working</w:t>
        <w:br/>
        <w:br/>
        <w:t>- proficient in German and English</w:t>
        <w:tab/>
        <w:t>Business economist (university)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16:04:05.475000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