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4032</w:t>
        <w:tab/>
        <w:t>6637</w:t>
        <w:tab/>
        <w:t>Project engineer - construction (m/f/d)</w:t>
        <w:tab/>
        <w:t>## What you will do</w:t>
        <w:br/>
        <w:br/>
        <w:t>- Coordination of construction projects and other technical requirements to optimize and build our fulfillment centers and last mile delivery locations</w:t>
        <w:br/>
        <w:t>- Control of the entire process from approval planning to commissioning</w:t>
        <w:br/>
        <w:t>- Management of building permits and everything necessary to bring our buildings to life</w:t>
        <w:br/>
        <w:t>- Coordination of internal and external stakeholders as well as the executing trades</w:t>
        <w:br/>
        <w:t>- Development of logistics solutions for the further development and improvement of picnics processes</w:t>
        <w:br/>
        <w:br/>
        <w:t>## About you</w:t>
        <w:br/>
        <w:br/>
        <w:t>- Completed master’s degree with a focus on civil engineering, or similar</w:t>
        <w:br/>
        <w:t>- Relevant professional experience, preferably in the construction industry or in project management</w:t>
        <w:br/>
        <w:t>- Driving license class B and possibility to work at different locations (within Germany)</w:t>
        <w:br/>
        <w:t>- Ability to apply common building law guidelines (e.g. BauO, IndBauR, BImSchG)</w:t>
        <w:br/>
        <w:t>- Basic knowledge of CAD is an advantage</w:t>
        <w:br/>
        <w:t>- Independent way of working with active consultation with the team</w:t>
        <w:br/>
        <w:t>- Negotiation skills and good communication skills</w:t>
        <w:br/>
        <w:t>- Enthusiasm for managing different stakeholders</w:t>
        <w:br/>
        <w:t>- Fluent German and good English skills</w:t>
        <w:br/>
        <w:br/>
        <w:t>## Picnic Benefits</w:t>
        <w:br/>
        <w:br/>
        <w:t>- Become part of a great start-up atmosphere, with the freedom to advance your own projects and make a tangible contribution</w:t>
        <w:br/>
        <w:t>- Work in an international environment with motivated colleagues and legendary team events</w:t>
        <w:br/>
        <w:t>- Free lunch, snacks and drinks at all picnic locations</w:t>
        <w:br/>
        <w:t>- 30 vacation days per year for a healthy balance</w:t>
        <w:br/>
        <w:t>- Competitive compensation package</w:t>
        <w:br/>
        <w:t>- Employer-funded pension</w:t>
        <w:br/>
        <w:t>- Company car</w:t>
        <w:br/>
        <w:t>- A large selection of internal training and further education opportunities</w:t>
        <w:br/>
        <w:t>- Picnic laptop and smartphone</w:t>
        <w:br/>
        <w:t>- Home office opportunities and flexible working hours</w:t>
        <w:br/>
        <w:t>- A variety of discount promotions and coupons</w:t>
        <w:tab/>
        <w:t>Engineer - Construction</w:t>
        <w:tab/>
        <w:t>None</w:t>
        <w:tab/>
        <w:t>2023-03-07 15:58:49.297000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