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4169</w:t>
        <w:tab/>
        <w:t>6774</w:t>
        <w:tab/>
        <w:t>Project manager software development | Regional customers (mwd)</w:t>
        <w:tab/>
        <w:t>Our client is an extremely successful software house with a very high level of technical competence. He takes on complex and critical new software development projects for a few major German customers. It offers ideal prospects for people with a high level of technical affinity. His employees enjoy very good further training opportunities (up to 10 days/year), a very good working atmosphere, very flexible working models (home office, part-time) and above-average salaries, state-of-the-art methods and work equipment, which also led to the award of being one of the most popular employers in Germany.</w:t>
        <w:br/>
        <w:br/>
        <w:t>Project manager software development | Regional Customers | Salary up to approx. EUR 85,000 p.a.</w:t>
        <w:br/>
        <w:t>Technical management of fixed-price projects in software development for an attractive employer</w:t>
        <w:br/>
        <w:br/>
        <w:t>Your tasks:</w:t>
        <w:br/>
        <w:br/>
        <w:t>- As a software development project manager for individual projects, you are responsible for (fixed-price) projects in software development for teams of 3 to 10 employees.</w:t>
        <w:br/>
        <w:t>- Estimate the effort in advance and create offers.</w:t>
        <w:br/>
        <w:t>- Project planning, project control, assessment of remaining costs and risk management are also part of your tasks.</w:t>
        <w:br/>
        <w:t>- You will work in business development and customer care to develop follow-up business.</w:t>
        <w:br/>
        <w:t>- Depending on the size of the project, you will also work on the conception, development and consulting yourself.</w:t>
        <w:br/>
        <w:br/>
        <w:t>Your profile:</w:t>
        <w:br/>
        <w:br/>
        <w:t>- (Technical) university studies in computer science or a comparable suitable subject</w:t>
        <w:br/>
        <w:t>- At least 5 years of professional experience in the IT project business as a software consultant, analyst, software architect or developer</w:t>
        <w:br/>
        <w:t>- Experience as a (partial) project manager, ideally in fixed-price projects</w:t>
        <w:br/>
        <w:t>- Communication and leadership skills, commitment</w:t>
        <w:br/>
        <w:t>- Willingness to travel (1-2 days / week)</w:t>
        <w:br/>
        <w:t>- Good knowledge of spoken and written German and English</w:t>
        <w:br/>
        <w:br/>
        <w:t>Have we piqued your interest?</w:t>
        <w:br/>
        <w:br/>
        <w:t>...then apply here right away or send us your complete application documents by e-mail, stating the reference number 18327, your salary expectations (gross annual target salary) and, if applicable, willingness to travel and relocate.</w:t>
        <w:br/>
        <w:br/>
        <w:t>We fulfill your desire for discretion with the utmost care. Your data will never be released by us without your explicit consent for each individual case.</w:t>
        <w:tab/>
        <w:t>IT project manager (further education/training)</w:t>
        <w:tab/>
        <w:t>None</w:t>
        <w:tab/>
        <w:t>2023-03-07 15:59:06.230000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