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5296</w:t>
        <w:tab/>
        <w:t>7901</w:t>
        <w:tab/>
        <w:t>Project staff (m/f/d)</w:t>
        <w:tab/>
        <w:t>Project staff (m/f/d)</w:t>
        <w:br/>
        <w:br/>
        <w:t>Your tasks:</w:t>
        <w:br/>
        <w:br/>
        <w:t>-Commissioning of air conditioning and cooling units</w:t>
        <w:br/>
        <w:t>-Device assembly, assembly of temperature sensors and implementation of measurement setups</w:t>
        <w:br/>
        <w:t>- Processing of checklists</w:t>
        <w:br/>
        <w:t>-Carrying out technical tests, such as functional tests</w:t>
        <w:br/>
        <w:br/>
        <w:t>Your qualifications:</w:t>
        <w:br/>
        <w:br/>
        <w:t>-No technical training required</w:t>
        <w:br/>
        <w:t>-Conscientious and focused way of working</w:t>
        <w:br/>
        <w:br/>
        <w:t>Your advantages:</w:t>
        <w:br/>
        <w:br/>
        <w:t>-Excessive pay</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 - Construction</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16:01:25.496000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