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3861</w:t>
        <w:tab/>
        <w:t>6466</w:t>
        <w:tab/>
        <w:t>Purchasing clerk (m/f/d) in direct placement</w:t>
        <w:tab/>
        <w:t>Purchasing clerk (m/f/d) in direct placement</w:t>
        <w:br/>
        <w:br/>
        <w:t>full-time or part-time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For our client, a recognized and long-established company in the industrial sector, we are looking for a full-time or part-time purchasing clerk as part of a direct placement.</w:t>
        <w:br/>
        <w:br/>
        <w:t>THOSE ARE YOUR TASKS</w:t>
        <w:br/>
        <w:br/>
        <w:t>• In your area of ​​activity you procure and dispose of relevant components such as raw materials and supplies for production</w:t>
        <w:br/>
        <w:t>• To do this, you check the production requirements, determine the optimal delivery quantity, take care of the written and telephone correspondence with the suppliers and coordinate exact delivery dates</w:t>
        <w:br/>
        <w:t>• In addition, clarify the terms of delivery in advance, obtain appropriate offers and negotiate prices</w:t>
        <w:br/>
        <w:t>• You are responsible for the constant monitoring of delivery dates and deadlines and process further purchase orders in a timely manner</w:t>
        <w:br/>
        <w:t>• Finally, you also take over the invoice verification, transfer the supplier master data to the system and carry out further internal purchasing activities</w:t>
        <w:br/>
        <w:br/>
        <w:t>WITH THIS YOU CAN POINTS</w:t>
        <w:br/>
        <w:br/>
        <w:t>• You have successfully completed your commercial vocational training, for example as an industrial clerk or an apprenticeship in wholesale and foreign trade, or you have a comparable qualification</w:t>
        <w:br/>
        <w:t>• Initial experience in purchasing is an advantage, but career starters are also welcome</w:t>
        <w:br/>
        <w:t>• You have application knowledge of the common MS Office programs, knowledge of SAP would be desirable</w:t>
        <w:br/>
        <w:t>• You round off your profile with your open and communicative demeanor and your careful and structured way of working</w:t>
        <w:br/>
        <w:t>• In addition, you convince with your good manner of expression, your sense of responsibility and your ability to work in a team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Osterholz-Scharmbeck</w:t>
        <w:br/>
        <w:br/>
        <w:t>Working hours:</w:t>
        <w:br/>
        <w:br/>
        <w:t>Full-time Part-time</w:t>
        <w:br/>
        <w:br/>
        <w:t>Employment:</w:t>
        <w:br/>
        <w:br/>
        <w:t>direct exchange</w:t>
        <w:br/>
        <w:br/>
        <w:t>Compensation:</w:t>
        <w:br/>
        <w:br/>
        <w:t>Attractive remuneration</w:t>
        <w:br/>
        <w:br/>
        <w:t>YOUR ADDED VALUE</w:t>
        <w:br/>
        <w:br/>
        <w:t>▪ Subsidy for the relevant old-age provision</w:t>
        <w:br/>
        <w:br/>
        <w:t>▪ Training opportunities</w:t>
        <w:br/>
        <w:br/>
        <w:t>▪ Working time account</w:t>
        <w:br/>
        <w:br/>
        <w:t>▪ 30 vacation days</w:t>
        <w:br/>
        <w:br/>
        <w:t>▪ Personal support</w:t>
        <w:br/>
        <w:br/>
        <w:t>WE ARE ON RECEIVING</w:t>
        <w:br/>
        <w:br/>
        <w:t>Our address is aimed at all members of society.</w:t>
        <w:tab/>
        <w:t>buyer</w:t>
        <w:tab/>
        <w:t>None</w:t>
        <w:tab/>
        <w:t>2023-03-07 15:58:28.183000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