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596</w:t>
        <w:tab/>
        <w:t>3201</w:t>
        <w:tab/>
        <w:t>Real Estate Fund Controller (m/f/d)</w:t>
        <w:tab/>
        <w:t>Real Estate Fund Controller (m/f/d)</w:t>
        <w:br/>
        <w:br/>
        <w:t>Job ID: M-ND-15022022</w:t>
        <w:br/>
        <w:t>Location: Munich</w:t>
        <w:br/>
        <w:t>Employment type(s): full-time</w:t>
        <w:br/>
        <w:br/>
        <w:t>INTRODUCTION</w:t>
        <w:br/>
        <w:t xml:space="preserve"> MUNICH</w:t>
        <w:br/>
        <w:br/>
        <w:t>Do you value a modern workplace and have you already gained initial experience in controlling or accounting in the real estate industry? Our customer, a large and very well-known real estate management company in the heart of Munich, is looking for a new full-time employee in controlling as part of a direct placement as soon as possible.</w:t>
        <w:br/>
        <w:br/>
        <w:t>YOUR ESSENTIAL TASKS</w:t>
        <w:br/>
        <w:t>- You will support the specialist departments in all aspects of real estate controlling</w:t>
        <w:br/>
        <w:t>- You create investor reports</w:t>
        <w:br/>
        <w:t>- You support the implementation of capital measures and distributions</w:t>
        <w:br/>
        <w:t>- You create the asset allocation for the real estate sector</w:t>
        <w:br/>
        <w:t>- You will assist in the preparation of documents for investment committee meetings</w:t>
        <w:br/>
        <w:br/>
        <w:t>YOUR SKILLS</w:t>
        <w:br/>
        <w:t>- You see yourself as an all-rounder with a high affinity for numbers and an open way of communicating. Teamwork is important to you. Openness, a sense of responsibility and assertiveness characterize your way of working. Her charming and assertive demeanor makes all the difference.</w:t>
        <w:br/>
        <w:t>- You have successfully completed a degree in business administration or real estate management or similar training. At best, you have already gained professional experience in (real estate) controlling.</w:t>
        <w:br/>
        <w:t>- We require very good German and good English skills, both spoken and written</w:t>
        <w:br/>
        <w:t>- We appreciate people who are creative and courageous and who are enthusiastic about their area of ​​responsibility. You are also characterized by an analytical way of working and quick comprehension</w:t>
        <w:br/>
        <w:br/>
        <w:t>YOUR BENEFITS</w:t>
        <w:br/>
        <w:t>- Our client is interested in long-term cooperation. The remuneration is above average and additional social benefits round off the overall package. There are also professional and personal training opportunities to support your professional development.</w:t>
        <w:br/>
        <w:t>- A safe working environment coupled with a modern workplace in downtown Munich support the fulfillment of daily tasks.</w:t>
        <w:br/>
        <w:t>- The togetherness and good cooperation within the company is an essential pillar of success. A motivated and experienced team is at your side in your day-to-day work. Different perspectives broaden the horizon.</w:t>
        <w:br/>
        <w:t>- Each employee is entitled to 30 days of vacation.</w:t>
        <w:br/>
        <w:br/>
        <w:t>NEED TO KNOW</w:t>
        <w:br/>
        <w:t>Our client has been in property management for over 40 years and works with clients from all over Europe. The company is characterized by a huge portfolio and its experienced, excellently trained team, which constantly strives for improvement and optimization in close contact with customers.</w:t>
        <w:br/>
        <w:br/>
        <w:t>Have we piqued your interest?</w:t>
        <w:br/>
        <w:t>Then we look forward to receiving your application as a real estate fund controller (m/f/d) by email to karriere.muc@serviceline-online.de, stating the reference number M-ND-15022022, and we guarantee you will receive feedback within 10 working days !</w:t>
        <w:br/>
        <w:br/>
        <w:t>Our branch manager Ms. Nicole Dietrich will be happy to answer any questions you may have personally on the following telephone number: 089/ 54 32 49 40.</w:t>
        <w:br/>
        <w:br/>
        <w:t>We look forward to seeing you!</w:t>
        <w:tab/>
        <w:t>Controller/in</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15:51:45.970000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