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3795</w:t>
        <w:tab/>
        <w:t>6400</w:t>
        <w:tab/>
        <w:t>Receptionist (m/f/d) fixed salary from €45,000 p.a.</w:t>
        <w:tab/>
        <w:t>We are exclusively looking for a receptionist (m/f/d) for several well-known internationally active business consultancies in Berlin, Munich and Frankfurt am Main, in the course of further expansion for a permanent position at the earliest possible starting date.</w:t>
        <w:br/>
        <w:br/>
        <w:t>full time || Permanent position || Indefinite || direct exchange</w:t>
        <w:br/>
        <w:t>-------------------------------------------------- -------------</w:t>
        <w:br/>
        <w:br/>
        <w:t>What makes the job special?</w:t>
        <w:br/>
        <w:br/>
        <w:t>- As a trained hotel manager (m/f/d), you will answer (often international) calls and forward them</w:t>
        <w:br/>
        <w:t>- You coordinate and look after our 15 conference rooms and are the contact person for internal organizational questions about our conference area including several lounges</w:t>
        <w:br/>
        <w:t>- Your tasks also include ordering and providing catering, general service tasks, as well as organizing and supporting events of all kinds</w:t>
        <w:br/>
        <w:t>- The independent coordination and communication with various service providers and general administrative and accounting tasks round off your work</w:t>
        <w:br/>
        <w:br/>
        <w:t>Why you fit this job?</w:t>
        <w:br/>
        <w:br/>
        <w:t>- You have strong communication skills and enjoy dealing with people</w:t>
        <w:br/>
        <w:t>- You have excellent German and very good English skills</w:t>
        <w:br/>
        <w:t>- Pronounced guest and service orientation, proactive action and team spirit are a matter of course for you</w:t>
        <w:br/>
        <w:t>- You have a well-groomed appearance, a positive charisma, good manners and a cultivated demeanor</w:t>
        <w:br/>
        <w:t>- ﻿Very good self-organization and flexibility are among your strengths and you keep an overview even with a high workload﻿</w:t>
        <w:br/>
        <w:t>- Ideally, you have experience in the star hotel industry or gastronomy</w:t>
        <w:br/>
        <w:br/>
        <w:t>What benefits do you expect?</w:t>
        <w:br/>
        <w:br/>
        <w:t>- The acquisition of the HVV ProfiTicket, as long as it is tax-free</w:t>
        <w:br/>
        <w:t>- A motivated, collegial team and intensive training</w:t>
        <w:br/>
        <w:t>- Support in the search for childcare options, care for relatives or the household from our social partner famPLUS</w:t>
        <w:br/>
        <w:t>- Company health management, e.g. subsidy for VDU workplace glasses, discounts for sports facilities (such as gyms or back centers), annual flu vaccinations</w:t>
        <w:br/>
        <w:t>- A modern, secure workplace</w:t>
        <w:br/>
        <w:t>- Work clothes (blazer/jacket and suit trousers are provided and cleaned by us)</w:t>
        <w:br/>
        <w:t>- Possibility to attend internal English courses on an ongoing basis (taken at your leisure and at our expense)</w:t>
        <w:br/>
        <w:t>- Free drinks and fruit</w:t>
        <w:br/>
        <w:t>- ﻿An attractive office location with good transport links﻿</w:t>
        <w:br/>
        <w:br/>
        <w:t>Sounds exciting? It is!</w:t>
        <w:br/>
        <w:br/>
        <w:t>- Please apply directly online by clicking on the "Apply" button</w:t>
        <w:br/>
        <w:t>- If you have any questions, please call us directly or send us an email</w:t>
        <w:br/>
        <w:t>- In the next step we arrange a telephone appointment for a first interview</w:t>
        <w:br/>
        <w:t>Discretion is a matter of course for us. We look forward to your application!﻿﻿</w:t>
        <w:br/>
        <w:br/>
        <w:t>talent shed? An eye for talent!</w:t>
        <w:br/>
        <w:t>The talent shed is the personnel specialist in Berlin and places specialists and executives from the office and IT sectors exclusively in permanent positions.</w:t>
        <w:br/>
        <w:t>We are constantly using and expanding our regional network and supporting our region in finding and keeping skilled workers.﻿</w:t>
        <w:tab/>
        <w:t>receptionist</w:t>
        <w:tab/>
        <w:t>Are you looking for a new challenge in a permanent position?</w:t>
        <w:br/>
        <w:t xml:space="preserve"> </w:t>
        <w:br/>
        <w:t>Then we are the right partner for you.</w:t>
        <w:br/>
        <w:t xml:space="preserve"> </w:t>
        <w:br/>
        <w:t>As a recruiter and consultant with over 20 years of experience, we bring companies and top talent together.</w:t>
        <w:br/>
        <w:t xml:space="preserve"> </w:t>
        <w:br/>
        <w:t>Our customers are well-known companies with a national and international focus in northern Germany and would like to employ them directly and immediately.</w:t>
        <w:tab/>
        <w:t>2023-03-07 15:58:20.051000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