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6839</w:t>
        <w:tab/>
        <w:t>9444</w:t>
        <w:tab/>
        <w:t>Recruiter (m/f/d) - Hybrid work possible</w:t>
        <w:tab/>
        <w:t>Leading applicant coaching and job interviews are your strengths? In a demanding job market, is a good canidate experience particularly important to you? Then you are the perfect match for our position!</w:t>
        <w:br/>
        <w:br/>
        <w:t>We are looking for an employee (m/f/d) in direct placement in the area of ​​recruiting for our well-known international customer at the earliest possible date.</w:t>
        <w:br/>
        <w:t>This position is to be filled within the framework of direct placement / within the framework of permanent placement.</w:t>
        <w:br/>
        <w:br/>
        <w:t>Recruiter (m/f/d) - Hybrid work possible</w:t>
        <w:br/>
        <w:br/>
        <w:t>Your tasks:</w:t>
        <w:br/>
        <w:t xml:space="preserve"> • Responsibility for the entire applicant management</w:t>
        <w:br/>
        <w:t xml:space="preserve"> • Conducting telephone and in-person interviews</w:t>
        <w:br/>
        <w:t xml:space="preserve"> • Conducting active sourcing and switching jobs</w:t>
        <w:br/>
        <w:t xml:space="preserve"> • Building lasting relationships with sales and candidates</w:t>
        <w:br/>
        <w:t xml:space="preserve"> • Development of new recruiting channels and ongoing monitoring of trends</w:t>
        <w:br/>
        <w:t xml:space="preserve"> • Cooperation on cross-departmental projects</w:t>
        <w:br/>
        <w:br/>
        <w:t>Your qualifications:</w:t>
        <w:br/>
        <w:t xml:space="preserve"> • Successfully completed commercial training or studies with a focus on human resources</w:t>
        <w:br/>
        <w:t xml:space="preserve"> • Several years of professional experience in HR work, particularly in the area of ​​recruiting desirable</w:t>
        <w:br/>
        <w:t xml:space="preserve"> • Business fluent German and good written and spoken English skills</w:t>
        <w:br/>
        <w:t xml:space="preserve"> • Confident handling of the MS Office package</w:t>
        <w:br/>
        <w:t xml:space="preserve"> • Well-founded active sourcing knowledge, ideally also in the field of social media desirable</w:t>
        <w:br/>
        <w:t xml:space="preserve"> • Ability to work in a team, a high degree of flexibility, diligence and self-motivation complete your profile</w:t>
        <w:br/>
        <w:br/>
        <w:t>With us, your career path becomes a personal walk of fame - we offer you exciting perspectives in the areas of assistance &amp; secretariat, marketing, sales, HR as well as purchasing &amp; logistics. Now click on "apply directly"!</w:t>
        <w:tab/>
        <w:t>Recruiter</w:t>
        <w:tab/>
        <w:t>None</w:t>
        <w:tab/>
        <w:t>2023-03-07 16:04:34.916000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