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2871</w:t>
        <w:tab/>
        <w:t>5476</w:t>
        <w:tab/>
        <w:t>Registered geriatric nurse (m/f/d) Oyten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qualified geriatric nurse (m/f/d) full-time, shift/night/weekend for a well-known customer company in Oyten.</w:t>
        <w:br/>
        <w:br/>
        <w:t>Your tasks are:</w:t>
        <w:br/>
        <w:t>- Acceptance of general care measures</w:t>
        <w:br/>
        <w:t>- Assistance with medical measures and professional activities</w:t>
        <w:br/>
        <w:t>- Execution of medical orders</w:t>
        <w:br/>
        <w:t>- Documentation and application of nursing measures</w:t>
        <w:br/>
        <w:t>- Observation, care and counseling of patients</w:t>
        <w:br/>
        <w:t>- Medical record documentation</w:t>
        <w:br/>
        <w:t>- Initiation of first measures in an emergency and, if necessary, requesting medical support</w:t>
        <w:br/>
        <w:t>- Compilation and administration of medication according to medical instructions or prescription</w:t>
        <w:br/>
        <w:br/>
        <w:t>Your personal strengths:</w:t>
        <w:br/>
        <w:t>- Resilience</w:t>
        <w:br/>
        <w:t>- Empathy</w:t>
        <w:br/>
        <w:t>- decision-making ability</w:t>
        <w:br/>
        <w:t>- Independent working</w:t>
        <w:br/>
        <w:t>- Diligence/accuracy</w:t>
        <w:br/>
        <w:br/>
        <w:t>Your qualifications as a qualified geriatric nurse (m/f/d):</w:t>
        <w:br/>
        <w:t>- Everyday support</w:t>
        <w:br/>
        <w:t>- Elderly care</w:t>
        <w:br/>
        <w:t>- Care</w:t>
        <w:br/>
        <w:t>- Nursing assistance (elderly, sick, disabled care)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Overpay</w:t>
        <w:br/>
        <w:t>- Long-term use in the customer company</w:t>
        <w:br/>
        <w:t>- Bonuses</w:t>
        <w:br/>
        <w:t>- Payments on account</w:t>
        <w:br/>
        <w:t>- On-site support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04261/961 35-0</w:t>
        <w:br/>
        <w:t>roteburg@arwa.de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geriatric nurse</w:t>
        <w:tab/>
        <w:t>None</w:t>
        <w:tab/>
        <w:t>2023-03-07 15:56:26.258000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