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9435</w:t>
        <w:tab/>
        <w:t>12040</w:t>
        <w:tab/>
        <w:t>Request Engineer (w/m/d)</w:t>
        <w:tab/>
        <w:t>Would you like to reach the next level in your career? At Brunel you have the opportunity to continuously develop yourself with well-known customers - across all industries. Take the decisive step in your career today and apply to us as a requirements engineer.</w:t>
        <w:br/>
        <w:br/>
        <w:t>Job description:</w:t>
        <w:br/>
        <w:br/>
        <w:t>- As a requirements engineer, you are responsible for project administration using DOORS / DOORS NG.</w:t>
        <w:br/>
        <w:t>- You will be responsible for creating and managing projects, importing documents, creating requirement documents, templates and reports, and structuring the requirements.</w:t>
        <w:br/>
        <w:t>- You support the system engineers in processing requirements.</w:t>
        <w:br/>
        <w:t>- Your activities include the preparation and implementation of internal briefings or training courses in the DOORS area.</w:t>
        <w:br/>
        <w:t>- Another important task is the development and implementation of processes in the area of ​​requirements management.</w:t>
        <w:br/>
        <w:br/>
        <w:t>Your profile:</w:t>
        <w:br/>
        <w:br/>
        <w:t>- You have successfully completed your studies in the field of electrical engineering, information technology or a related subject.</w:t>
        <w:br/>
        <w:t>- Ideally, you have already gained initial experience in the area of ​​requirements management.</w:t>
        <w:br/>
        <w:t>- You have knowledge of the programs IBM DOORS and DOORS NG.</w:t>
        <w:br/>
        <w:t>- Confident technical English skills round off your profile.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16:09:53.312000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